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96" w:rsidRPr="00B618C5" w:rsidRDefault="00B618C5" w:rsidP="00226A51">
      <w:pPr>
        <w:jc w:val="center"/>
        <w:rPr>
          <w:sz w:val="28"/>
        </w:rPr>
      </w:pPr>
      <w:r w:rsidRPr="00B618C5">
        <w:rPr>
          <w:sz w:val="28"/>
        </w:rPr>
        <w:t>ANNO SCOLASTICO 20</w:t>
      </w:r>
      <w:r w:rsidR="008D0B0D">
        <w:rPr>
          <w:sz w:val="28"/>
        </w:rPr>
        <w:t>2</w:t>
      </w:r>
      <w:r w:rsidR="007167E3">
        <w:rPr>
          <w:sz w:val="28"/>
        </w:rPr>
        <w:t>1</w:t>
      </w:r>
      <w:r w:rsidR="00FF0A19">
        <w:rPr>
          <w:sz w:val="28"/>
        </w:rPr>
        <w:t>/20</w:t>
      </w:r>
      <w:r w:rsidR="007167E3">
        <w:rPr>
          <w:sz w:val="28"/>
        </w:rPr>
        <w:t>22</w:t>
      </w:r>
    </w:p>
    <w:p w:rsidR="00671496" w:rsidRPr="00B618C5" w:rsidRDefault="00671496" w:rsidP="00226A51">
      <w:pPr>
        <w:rPr>
          <w:sz w:val="28"/>
        </w:rPr>
      </w:pPr>
    </w:p>
    <w:p w:rsidR="00D3188B" w:rsidRDefault="00671496" w:rsidP="00226A51">
      <w:pPr>
        <w:jc w:val="center"/>
        <w:rPr>
          <w:sz w:val="28"/>
        </w:rPr>
      </w:pPr>
      <w:r w:rsidRPr="00B618C5">
        <w:rPr>
          <w:sz w:val="28"/>
        </w:rPr>
        <w:t>DOCUMENTO FINALE DEL CONSIGLIO DELLA CLASSE</w:t>
      </w:r>
    </w:p>
    <w:p w:rsidR="00671496" w:rsidRPr="00D3188B" w:rsidRDefault="00D3188B" w:rsidP="00226A51">
      <w:pPr>
        <w:jc w:val="center"/>
      </w:pPr>
      <w:r w:rsidRPr="00D3188B">
        <w:t xml:space="preserve">(ai sensi dell’art. </w:t>
      </w:r>
      <w:r w:rsidR="001E1632">
        <w:t xml:space="preserve">17 c. 1 del D. </w:t>
      </w:r>
      <w:proofErr w:type="spellStart"/>
      <w:r w:rsidR="001E1632">
        <w:t>Lgs</w:t>
      </w:r>
      <w:proofErr w:type="spellEnd"/>
      <w:r w:rsidR="00FF0A19">
        <w:t xml:space="preserve">. </w:t>
      </w:r>
      <w:r w:rsidR="001E1632">
        <w:t>62 del 13 aprile 2017</w:t>
      </w:r>
      <w:r w:rsidRPr="00D3188B">
        <w:t>)</w:t>
      </w:r>
    </w:p>
    <w:p w:rsidR="00671496" w:rsidRPr="00D3188B" w:rsidRDefault="000967D3" w:rsidP="00226A51">
      <w:pPr>
        <w:jc w:val="center"/>
        <w:rPr>
          <w:b/>
          <w:sz w:val="28"/>
        </w:rPr>
      </w:pPr>
      <w:r w:rsidRPr="00D3188B">
        <w:rPr>
          <w:b/>
          <w:sz w:val="28"/>
        </w:rPr>
        <w:t>5^</w:t>
      </w:r>
      <w:r w:rsidR="00FF0A19" w:rsidRPr="00FF0A19">
        <w:rPr>
          <w:b/>
          <w:color w:val="000000" w:themeColor="text1"/>
          <w:sz w:val="28"/>
        </w:rPr>
        <w:t>Sez.</w:t>
      </w:r>
      <w:r w:rsidR="00FF0A19">
        <w:rPr>
          <w:b/>
          <w:color w:val="000000" w:themeColor="text1"/>
          <w:sz w:val="28"/>
        </w:rPr>
        <w:t xml:space="preserve"> X</w:t>
      </w:r>
      <w:r w:rsidR="00FF0A19" w:rsidRPr="00FF0A19">
        <w:rPr>
          <w:b/>
          <w:color w:val="000000" w:themeColor="text1"/>
          <w:sz w:val="28"/>
        </w:rPr>
        <w:t xml:space="preserve"> Liceo</w:t>
      </w:r>
      <w:r w:rsidR="00FF0A19">
        <w:rPr>
          <w:b/>
          <w:color w:val="FF0000"/>
          <w:sz w:val="28"/>
        </w:rPr>
        <w:t xml:space="preserve"> [Indicare indirizzo]</w:t>
      </w:r>
    </w:p>
    <w:p w:rsidR="009A0C1A" w:rsidRDefault="009A0C1A" w:rsidP="00226A51"/>
    <w:p w:rsidR="009A0C1A" w:rsidRPr="009A0C1A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</w:rPr>
      </w:pPr>
      <w:r w:rsidRPr="009A0C1A">
        <w:rPr>
          <w:b/>
          <w:color w:val="FF0000"/>
        </w:rPr>
        <w:t>Prima dell'elaborazione del testo definitivo del documento, i consigli di classe possono consultare, per eventuali proposte e osservazioni, la componente studentesca e quella dei genitori.</w:t>
      </w:r>
    </w:p>
    <w:p w:rsidR="00D3188B" w:rsidRDefault="00D3188B" w:rsidP="00226A51"/>
    <w:p w:rsidR="00671496" w:rsidRPr="008A05AF" w:rsidRDefault="00671496" w:rsidP="00226A51">
      <w:r w:rsidRPr="008A05AF">
        <w:t>Il documento si compone di due parti:</w:t>
      </w:r>
    </w:p>
    <w:p w:rsidR="00D3188B" w:rsidRDefault="00D3188B" w:rsidP="0075547A">
      <w:pPr>
        <w:pStyle w:val="Paragrafoelenco"/>
        <w:numPr>
          <w:ilvl w:val="0"/>
          <w:numId w:val="1"/>
        </w:numPr>
        <w:ind w:left="284" w:hanging="284"/>
      </w:pPr>
      <w:r>
        <w:t>Presentazione</w:t>
      </w:r>
      <w:r w:rsidR="00671496" w:rsidRPr="008A05AF">
        <w:t xml:space="preserve"> generale</w:t>
      </w:r>
      <w:r>
        <w:t xml:space="preserve"> della classe;</w:t>
      </w:r>
    </w:p>
    <w:p w:rsidR="00671496" w:rsidRPr="008A05AF" w:rsidRDefault="00D3188B" w:rsidP="0075547A">
      <w:pPr>
        <w:pStyle w:val="Paragrafoelenco"/>
        <w:numPr>
          <w:ilvl w:val="0"/>
          <w:numId w:val="1"/>
        </w:numPr>
        <w:spacing w:after="240"/>
        <w:ind w:left="284" w:hanging="284"/>
      </w:pPr>
      <w:r>
        <w:t>Consuntivodelle attività svolte dai singoli docenti.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4"/>
        <w:gridCol w:w="2466"/>
        <w:gridCol w:w="1171"/>
        <w:gridCol w:w="1070"/>
        <w:gridCol w:w="2177"/>
      </w:tblGrid>
      <w:tr w:rsidR="00D3188B" w:rsidRPr="00D3188B">
        <w:trPr>
          <w:trHeight w:val="397"/>
        </w:trPr>
        <w:tc>
          <w:tcPr>
            <w:tcW w:w="1480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Disciplina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Docente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671496" w:rsidRPr="00D3188B" w:rsidRDefault="00D3188B" w:rsidP="00226A51">
            <w:pPr>
              <w:spacing w:before="120" w:after="120"/>
              <w:rPr>
                <w:b/>
              </w:rPr>
            </w:pPr>
            <w:r>
              <w:rPr>
                <w:b/>
              </w:rPr>
              <w:t>O</w:t>
            </w:r>
            <w:r w:rsidR="00671496" w:rsidRPr="00D3188B">
              <w:rPr>
                <w:b/>
              </w:rPr>
              <w:t>re sett.li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671496" w:rsidRPr="00D3188B" w:rsidRDefault="00D3188B" w:rsidP="00226A51">
            <w:pPr>
              <w:spacing w:before="120" w:after="120"/>
              <w:rPr>
                <w:b/>
              </w:rPr>
            </w:pPr>
            <w:r>
              <w:rPr>
                <w:b/>
              </w:rPr>
              <w:t>V</w:t>
            </w:r>
            <w:r w:rsidR="00671496" w:rsidRPr="00D3188B">
              <w:rPr>
                <w:b/>
              </w:rPr>
              <w:t>erifiche</w:t>
            </w:r>
          </w:p>
        </w:tc>
        <w:tc>
          <w:tcPr>
            <w:tcW w:w="1113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Firma del docente</w:t>
            </w: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</w:tbl>
    <w:p w:rsidR="00D3188B" w:rsidRDefault="00D3188B" w:rsidP="00226A51"/>
    <w:p w:rsidR="00D3188B" w:rsidRDefault="00671496" w:rsidP="00226A51">
      <w:r w:rsidRPr="008A05AF">
        <w:t>Pistoia,</w:t>
      </w:r>
      <w:r w:rsidR="00362B58" w:rsidRPr="008A05AF">
        <w:t xml:space="preserve"> 15 Maggio 20</w:t>
      </w:r>
      <w:r w:rsidR="00A22F00">
        <w:t>2</w:t>
      </w:r>
      <w:r w:rsidR="007167E3">
        <w:t>2</w:t>
      </w:r>
    </w:p>
    <w:p w:rsidR="00D3188B" w:rsidRDefault="00D3188B" w:rsidP="00226A51"/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64"/>
        <w:gridCol w:w="3264"/>
        <w:gridCol w:w="3264"/>
      </w:tblGrid>
      <w:tr w:rsidR="00D3188B" w:rsidRPr="00D3188B"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coordinatore</w:t>
            </w: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dirigente scolastico</w:t>
            </w:r>
          </w:p>
        </w:tc>
      </w:tr>
      <w:tr w:rsidR="00D3188B" w:rsidRPr="00FF0A19"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FF0A19">
            <w:pPr>
              <w:jc w:val="center"/>
              <w:rPr>
                <w:i/>
              </w:rPr>
            </w:pPr>
            <w:r w:rsidRPr="00FF0A19">
              <w:rPr>
                <w:i/>
              </w:rPr>
              <w:t xml:space="preserve">Dott.ssa </w:t>
            </w:r>
            <w:r w:rsidR="00FF0A19" w:rsidRPr="00FF0A19">
              <w:rPr>
                <w:i/>
              </w:rPr>
              <w:t>Anna Maria Corretti</w:t>
            </w:r>
          </w:p>
        </w:tc>
      </w:tr>
      <w:tr w:rsidR="00D3188B"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</w:tr>
    </w:tbl>
    <w:p w:rsidR="00D3188B" w:rsidRDefault="00D3188B" w:rsidP="00226A51"/>
    <w:p w:rsidR="00D3188B" w:rsidRDefault="00226A51" w:rsidP="00D13176">
      <w:pPr>
        <w:spacing w:line="240" w:lineRule="auto"/>
        <w:jc w:val="left"/>
        <w:rPr>
          <w:caps/>
          <w:sz w:val="28"/>
        </w:rPr>
      </w:pPr>
      <w:r>
        <w:rPr>
          <w:caps/>
          <w:sz w:val="28"/>
        </w:rPr>
        <w:br w:type="page"/>
      </w:r>
      <w:r w:rsidR="00D3188B" w:rsidRPr="00D3188B">
        <w:rPr>
          <w:caps/>
          <w:sz w:val="28"/>
        </w:rPr>
        <w:lastRenderedPageBreak/>
        <w:t>Indice</w:t>
      </w:r>
    </w:p>
    <w:p w:rsidR="00A22F00" w:rsidRPr="0005490E" w:rsidRDefault="00A22F00" w:rsidP="00A22F00">
      <w:pPr>
        <w:spacing w:before="120"/>
        <w:rPr>
          <w:rFonts w:cs="Arial"/>
          <w:i/>
          <w:sz w:val="24"/>
          <w:szCs w:val="20"/>
        </w:rPr>
      </w:pPr>
    </w:p>
    <w:p w:rsidR="00243D23" w:rsidRPr="00A22F00" w:rsidRDefault="00243D23" w:rsidP="00226A51">
      <w:pPr>
        <w:jc w:val="left"/>
      </w:pPr>
    </w:p>
    <w:p w:rsidR="00D3188B" w:rsidRDefault="00D3188B" w:rsidP="00226A51">
      <w:pPr>
        <w:jc w:val="left"/>
        <w:rPr>
          <w:caps/>
          <w:sz w:val="28"/>
        </w:rPr>
      </w:pPr>
    </w:p>
    <w:p w:rsidR="00226A51" w:rsidRPr="00226A51" w:rsidRDefault="00226A51" w:rsidP="00C93E06">
      <w:pPr>
        <w:shd w:val="clear" w:color="auto" w:fill="F2F2F2" w:themeFill="background1" w:themeFillShade="F2"/>
        <w:tabs>
          <w:tab w:val="right" w:leader="do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A.</w:t>
      </w:r>
      <w:r>
        <w:rPr>
          <w:b/>
          <w:caps/>
        </w:rPr>
        <w:tab/>
      </w:r>
      <w:r w:rsidR="00D3188B" w:rsidRPr="00226A51">
        <w:rPr>
          <w:b/>
          <w:caps/>
        </w:rPr>
        <w:t>P</w:t>
      </w:r>
      <w:r w:rsidR="00D3188B" w:rsidRPr="00226A51">
        <w:rPr>
          <w:b/>
        </w:rPr>
        <w:t>resentazione generale della classe</w:t>
      </w:r>
      <w:r w:rsidR="009A0C1A">
        <w:rPr>
          <w:b/>
        </w:rPr>
        <w:tab/>
        <w:t>0</w:t>
      </w:r>
    </w:p>
    <w:p w:rsidR="00226A51" w:rsidRPr="001A1BFB" w:rsidRDefault="00B36575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spacing w:before="120"/>
        <w:ind w:left="357" w:hanging="357"/>
        <w:jc w:val="left"/>
        <w:rPr>
          <w:b/>
        </w:rPr>
      </w:pPr>
      <w:r>
        <w:t xml:space="preserve">Profilo </w:t>
      </w:r>
      <w:r w:rsidR="00AA0636">
        <w:t>del liceo classico</w:t>
      </w:r>
      <w:r w:rsidR="009A0C1A">
        <w:t>/ delle Scienze Umane/ Economico Sociale/ Musicale</w:t>
      </w:r>
      <w:r w:rsidR="009A0C1A">
        <w:tab/>
        <w:t>0</w:t>
      </w:r>
    </w:p>
    <w:p w:rsidR="00226A51" w:rsidRPr="001A1BFB" w:rsidRDefault="00C06603" w:rsidP="001A1BFB">
      <w:pPr>
        <w:pStyle w:val="Paragrafoelenco"/>
        <w:numPr>
          <w:ilvl w:val="0"/>
          <w:numId w:val="19"/>
        </w:numPr>
        <w:tabs>
          <w:tab w:val="left" w:pos="426"/>
          <w:tab w:val="right" w:leader="dot" w:pos="9639"/>
        </w:tabs>
        <w:jc w:val="left"/>
        <w:rPr>
          <w:b/>
        </w:rPr>
      </w:pPr>
      <w:r>
        <w:t>Evoluzione storica</w:t>
      </w:r>
      <w:r w:rsidR="00226A51">
        <w:t xml:space="preserve"> della classe</w:t>
      </w:r>
      <w:r w:rsidR="00985726">
        <w:tab/>
      </w:r>
      <w:r w:rsidR="009A0C1A">
        <w:t>0</w:t>
      </w:r>
    </w:p>
    <w:p w:rsidR="00C93E06" w:rsidRPr="001A1BFB" w:rsidRDefault="008D0B0D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Composizione della classe</w:t>
      </w:r>
      <w:r w:rsidR="00985726">
        <w:tab/>
      </w:r>
      <w:r w:rsidR="009A0C1A">
        <w:t>0</w:t>
      </w:r>
    </w:p>
    <w:p w:rsidR="00C93E06" w:rsidRPr="001A1BFB" w:rsidRDefault="00AF1A06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Variazione del Consiglio di c</w:t>
      </w:r>
      <w:r w:rsidR="00226A51">
        <w:t>lasse nel triennio</w:t>
      </w:r>
      <w:r w:rsidR="009A0C1A">
        <w:tab/>
        <w:t>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Profilo della classe</w:t>
      </w:r>
      <w:r w:rsidR="009A0C1A">
        <w:tab/>
        <w:t>0</w:t>
      </w:r>
    </w:p>
    <w:p w:rsidR="00C06603" w:rsidRPr="001A1BFB" w:rsidRDefault="00C06603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Programmazione del Consiglio di classe</w:t>
      </w:r>
      <w:r w:rsidR="00985726"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Obiettivi di apprendimento</w:t>
      </w:r>
      <w:r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Metodologie e strumenti didattici</w:t>
      </w:r>
      <w:r>
        <w:tab/>
      </w:r>
      <w:r w:rsidR="009A0C1A">
        <w:t>0</w:t>
      </w:r>
    </w:p>
    <w:p w:rsidR="009A0C1A" w:rsidRPr="00A22F00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Attività extracurricolari</w:t>
      </w:r>
      <w:r>
        <w:tab/>
        <w:t>00</w:t>
      </w:r>
    </w:p>
    <w:p w:rsidR="00A22F00" w:rsidRPr="009A0C1A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Attività, percorsi e progetti svolti nell’ambito di «Cittadinanza e Costituzione» (</w:t>
      </w:r>
      <w:proofErr w:type="spellStart"/>
      <w:r w:rsidRPr="00A22F00">
        <w:t>aa.ss.</w:t>
      </w:r>
      <w:proofErr w:type="spellEnd"/>
      <w:r w:rsidRPr="00A22F00">
        <w:t xml:space="preserve"> 2018/2019, 2019/2020)</w:t>
      </w:r>
      <w:r>
        <w:tab/>
        <w:t>00</w:t>
      </w:r>
    </w:p>
    <w:p w:rsidR="009A0C1A" w:rsidRPr="009A0C1A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Percorsi sviluppati in una prospettiva interdisciplinare</w:t>
      </w:r>
      <w:r>
        <w:tab/>
        <w:t>00</w:t>
      </w:r>
    </w:p>
    <w:p w:rsidR="00B36575" w:rsidRPr="001A1BFB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CLIL</w:t>
      </w:r>
      <w:r>
        <w:tab/>
        <w:t>00</w:t>
      </w:r>
    </w:p>
    <w:p w:rsidR="00226A51" w:rsidRPr="001A1BFB" w:rsidRDefault="00226A51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Verifiche e valutazioni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Tipologie di prove affrontate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Criteri e strumenti di valutazione</w:t>
      </w:r>
      <w:r w:rsidR="00985726">
        <w:tab/>
        <w:t>00</w:t>
      </w:r>
    </w:p>
    <w:p w:rsidR="00A22F00" w:rsidRPr="001A1BFB" w:rsidRDefault="00A22F00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Attività programmate per l’Esame di Stato</w:t>
      </w:r>
      <w:r>
        <w:tab/>
        <w:t>00</w:t>
      </w:r>
    </w:p>
    <w:p w:rsidR="00D13C46" w:rsidRPr="001A1BFB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Argomenti degli elaborati assegnati ai sensi dell’art. 18, comma 1, lettera a) dell’O.M. 53/2021</w:t>
      </w:r>
      <w:r w:rsidR="00D13C46">
        <w:tab/>
        <w:t>00</w:t>
      </w:r>
    </w:p>
    <w:p w:rsidR="00D13C46" w:rsidRPr="001A1BFB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Testi oggetto di studio nell’ambito dell’insegnamento di Lingua e letteratura italiana durante il quinto anno che saranno sottoposti ai candidati nel corso del colloquio</w:t>
      </w:r>
      <w:r w:rsidR="00D13C46">
        <w:tab/>
        <w:t>00</w:t>
      </w:r>
    </w:p>
    <w:p w:rsidR="00226A51" w:rsidRDefault="00226A51" w:rsidP="00226A51">
      <w:pPr>
        <w:tabs>
          <w:tab w:val="num" w:pos="567"/>
        </w:tabs>
        <w:jc w:val="left"/>
      </w:pPr>
    </w:p>
    <w:p w:rsidR="00226A51" w:rsidRPr="00226A51" w:rsidRDefault="00226A51" w:rsidP="00985726">
      <w:pPr>
        <w:shd w:val="clear" w:color="auto" w:fill="F2F2F2" w:themeFill="background1" w:themeFillShade="F2"/>
        <w:tabs>
          <w:tab w:val="lef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B.</w:t>
      </w:r>
      <w:r>
        <w:rPr>
          <w:b/>
          <w:caps/>
        </w:rPr>
        <w:tab/>
      </w:r>
      <w:r w:rsidRPr="00226A51">
        <w:rPr>
          <w:b/>
        </w:rPr>
        <w:t>Consuntivo delle attività svolte dai singoli docenti</w:t>
      </w:r>
      <w:r w:rsidR="00985726">
        <w:rPr>
          <w:b/>
        </w:rPr>
        <w:tab/>
        <w:t>00</w:t>
      </w:r>
    </w:p>
    <w:p w:rsidR="00E64D58" w:rsidRPr="00E64D58" w:rsidRDefault="00226A51" w:rsidP="00E829E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120"/>
        <w:jc w:val="left"/>
        <w:rPr>
          <w:b/>
        </w:rPr>
      </w:pPr>
      <w:r>
        <w:t>Lingua e letteratura italiana</w:t>
      </w:r>
      <w:r w:rsidR="00985726">
        <w:tab/>
        <w:t>00</w:t>
      </w:r>
    </w:p>
    <w:p w:rsidR="009A0C1A" w:rsidRPr="009A0C1A" w:rsidRDefault="00E64D58" w:rsidP="001A1BFB">
      <w:pPr>
        <w:pStyle w:val="Paragrafoelenco"/>
        <w:numPr>
          <w:ilvl w:val="1"/>
          <w:numId w:val="18"/>
        </w:numPr>
        <w:tabs>
          <w:tab w:val="left" w:pos="851"/>
          <w:tab w:val="right" w:leader="dot" w:pos="9639"/>
        </w:tabs>
        <w:ind w:left="788" w:hanging="431"/>
        <w:jc w:val="left"/>
        <w:rPr>
          <w:b/>
        </w:rPr>
      </w:pPr>
      <w:r>
        <w:t>Relazione del docente</w:t>
      </w:r>
      <w:r>
        <w:tab/>
        <w:t>00</w:t>
      </w:r>
    </w:p>
    <w:p w:rsidR="00E64D58" w:rsidRPr="009A0C1A" w:rsidRDefault="009A0C1A" w:rsidP="001A1BFB">
      <w:pPr>
        <w:pStyle w:val="Paragrafoelenco"/>
        <w:numPr>
          <w:ilvl w:val="1"/>
          <w:numId w:val="18"/>
        </w:numPr>
        <w:tabs>
          <w:tab w:val="right" w:leader="dot" w:pos="9639"/>
        </w:tabs>
        <w:ind w:left="788" w:hanging="431"/>
        <w:jc w:val="left"/>
        <w:rPr>
          <w:b/>
        </w:rPr>
      </w:pPr>
      <w:r>
        <w:t>Programma analitico</w:t>
      </w:r>
      <w:r>
        <w:tab/>
        <w:t>00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  <w:r w:rsidRPr="009A0C1A">
        <w:rPr>
          <w:b/>
          <w:color w:val="FF0000"/>
        </w:rPr>
        <w:t>ecc.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9A0C1A" w:rsidRPr="00B87411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  <w:sz w:val="20"/>
          <w:szCs w:val="20"/>
        </w:rPr>
      </w:pPr>
      <w:r w:rsidRPr="00B87411">
        <w:rPr>
          <w:b/>
          <w:color w:val="FF0000"/>
          <w:sz w:val="20"/>
          <w:szCs w:val="20"/>
        </w:rPr>
        <w:t>N.B. La relazione del docente deve esplicitare: i contenuti, i metodi, i mezzi, gli spazi e i tempi del percorso formativo, i criteri, gli strumenti di valutazione adottati e gli obiettivi raggiunti, nonché ogni altro elemento che il docente ritenga utile e significativo ai fini dello svolgimento dell'esame.</w:t>
      </w:r>
      <w:r w:rsidR="00B87411" w:rsidRPr="00B87411">
        <w:rPr>
          <w:b/>
          <w:color w:val="FF0000"/>
          <w:sz w:val="20"/>
          <w:szCs w:val="20"/>
        </w:rPr>
        <w:t>Per le discipline coinvolte sono altresì evidenziati gli obiettivi specifici di apprendimento ovvero i risultati di apprendimento oggetto di valutazione specifica per l’insegnamento trasversale di Educazione civica.</w:t>
      </w:r>
    </w:p>
    <w:p w:rsidR="0030191B" w:rsidRPr="00B87411" w:rsidRDefault="0030191B" w:rsidP="008936D0">
      <w:pPr>
        <w:tabs>
          <w:tab w:val="right" w:leader="dot" w:pos="9639"/>
        </w:tabs>
        <w:jc w:val="left"/>
        <w:rPr>
          <w:b/>
          <w:sz w:val="20"/>
          <w:szCs w:val="20"/>
        </w:rPr>
      </w:pPr>
    </w:p>
    <w:p w:rsidR="00B87411" w:rsidRPr="00B87411" w:rsidRDefault="00B87411" w:rsidP="0030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  <w:sz w:val="20"/>
          <w:szCs w:val="20"/>
        </w:rPr>
      </w:pPr>
      <w:r w:rsidRPr="00B87411">
        <w:rPr>
          <w:b/>
          <w:color w:val="FF0000"/>
          <w:sz w:val="20"/>
          <w:szCs w:val="20"/>
        </w:rPr>
        <w:t>Al documento possono essere allegati atti e certificazioni relativi alle prove effettuate e alle iniziative realizzate durante l’anno in preparazione dell’esame di Stato, ai PCTO, agli stage e ai tirocini eventualmente effettuati, alle attività, i percorsi e i progetti svolti nell’ambito del previgente insegnamento di Cittadinanza e Costituzione e dell’insegnamento dell’Educazione Civica riferito all’</w:t>
      </w:r>
      <w:proofErr w:type="spellStart"/>
      <w:r w:rsidRPr="00B87411">
        <w:rPr>
          <w:b/>
          <w:color w:val="FF0000"/>
          <w:sz w:val="20"/>
          <w:szCs w:val="20"/>
        </w:rPr>
        <w:t>a.s.</w:t>
      </w:r>
      <w:proofErr w:type="spellEnd"/>
      <w:r w:rsidRPr="00B87411">
        <w:rPr>
          <w:b/>
          <w:color w:val="FF0000"/>
          <w:sz w:val="20"/>
          <w:szCs w:val="20"/>
        </w:rPr>
        <w:t xml:space="preserve"> 2020/21, nonché alla partecipazione studentesca ai sensi dello Statuto. </w:t>
      </w:r>
    </w:p>
    <w:p w:rsidR="00B87411" w:rsidRDefault="00B87411">
      <w:pPr>
        <w:spacing w:line="240" w:lineRule="auto"/>
        <w:jc w:val="left"/>
        <w:rPr>
          <w:rFonts w:eastAsia="Calibri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tbl>
      <w:tblPr>
        <w:tblStyle w:val="Grigliatabella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959"/>
        <w:gridCol w:w="1843"/>
        <w:gridCol w:w="7212"/>
      </w:tblGrid>
      <w:tr w:rsidR="008D0B0D" w:rsidRPr="00DD14E5" w:rsidTr="009606F7">
        <w:trPr>
          <w:cantSplit/>
          <w:trHeight w:val="2237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404040" w:themeFill="text1" w:themeFillTint="BF"/>
            <w:textDirection w:val="btLr"/>
            <w:vAlign w:val="center"/>
          </w:tcPr>
          <w:p w:rsidR="008D0B0D" w:rsidRPr="007B32C2" w:rsidRDefault="008D0B0D" w:rsidP="009606F7">
            <w:pPr>
              <w:spacing w:before="360" w:line="240" w:lineRule="auto"/>
              <w:ind w:left="113" w:right="113"/>
              <w:jc w:val="left"/>
              <w:rPr>
                <w:b/>
                <w:color w:val="D9D9D9" w:themeColor="background1" w:themeShade="D9"/>
                <w:sz w:val="52"/>
              </w:rPr>
            </w:pPr>
            <w:bookmarkStart w:id="0" w:name="_Toc481583083"/>
            <w:r w:rsidRPr="007B32C2">
              <w:rPr>
                <w:b/>
                <w:color w:val="D9D9D9" w:themeColor="background1" w:themeShade="D9"/>
                <w:sz w:val="52"/>
              </w:rPr>
              <w:lastRenderedPageBreak/>
              <w:t>Sezione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8D0B0D" w:rsidRPr="00CF268E" w:rsidRDefault="008D0B0D" w:rsidP="009606F7">
            <w:pPr>
              <w:spacing w:before="360" w:line="240" w:lineRule="auto"/>
              <w:jc w:val="center"/>
              <w:rPr>
                <w:b/>
                <w:color w:val="FFFFFF" w:themeColor="background1"/>
                <w:sz w:val="160"/>
              </w:rPr>
            </w:pPr>
            <w:r w:rsidRPr="002F4153">
              <w:rPr>
                <w:b/>
                <w:color w:val="FFFFFF" w:themeColor="background1"/>
                <w:sz w:val="160"/>
              </w:rPr>
              <w:t>A</w:t>
            </w:r>
          </w:p>
        </w:tc>
        <w:tc>
          <w:tcPr>
            <w:tcW w:w="7212" w:type="dxa"/>
            <w:shd w:val="clear" w:color="auto" w:fill="D9D9D9" w:themeFill="background1" w:themeFillShade="D9"/>
            <w:vAlign w:val="center"/>
          </w:tcPr>
          <w:p w:rsidR="008D0B0D" w:rsidRPr="00CF268E" w:rsidRDefault="008D0B0D" w:rsidP="009606F7">
            <w:pPr>
              <w:spacing w:before="360" w:line="240" w:lineRule="auto"/>
              <w:jc w:val="left"/>
              <w:rPr>
                <w:b/>
                <w:caps/>
                <w:sz w:val="48"/>
              </w:rPr>
            </w:pPr>
            <w:r w:rsidRPr="007B32C2">
              <w:rPr>
                <w:b/>
                <w:caps/>
                <w:sz w:val="48"/>
              </w:rPr>
              <w:t>Presentazione generale</w:t>
            </w:r>
            <w:r w:rsidRPr="007B32C2">
              <w:rPr>
                <w:b/>
                <w:caps/>
                <w:sz w:val="48"/>
              </w:rPr>
              <w:br/>
              <w:t>della classe</w:t>
            </w:r>
          </w:p>
        </w:tc>
      </w:tr>
    </w:tbl>
    <w:p w:rsidR="008D0B0D" w:rsidRPr="00227EA5" w:rsidRDefault="008D0B0D" w:rsidP="008D0B0D">
      <w:pPr>
        <w:spacing w:before="4080" w:after="120" w:line="240" w:lineRule="auto"/>
        <w:jc w:val="left"/>
        <w:rPr>
          <w:b/>
          <w:caps/>
          <w:sz w:val="28"/>
        </w:rPr>
      </w:pPr>
      <w:r w:rsidRPr="00227EA5">
        <w:rPr>
          <w:b/>
          <w:caps/>
          <w:sz w:val="28"/>
        </w:rPr>
        <w:t>1.PROFILO DEL</w:t>
      </w:r>
      <w:bookmarkEnd w:id="0"/>
      <w:r w:rsidRPr="00227EA5">
        <w:rPr>
          <w:b/>
          <w:caps/>
          <w:sz w:val="28"/>
        </w:rPr>
        <w:t xml:space="preserve"> liceo </w:t>
      </w:r>
      <w:r w:rsidRPr="006458E8">
        <w:rPr>
          <w:b/>
          <w:caps/>
          <w:color w:val="FF0000"/>
          <w:sz w:val="28"/>
        </w:rPr>
        <w:t>(classico/ delle scienze Umane/ economico sociale/ musicale)</w:t>
      </w:r>
    </w:p>
    <w:p w:rsidR="008D0B0D" w:rsidRPr="008D0B0D" w:rsidRDefault="008D0B0D" w:rsidP="008D0B0D">
      <w:pPr>
        <w:rPr>
          <w:color w:val="FF0000"/>
          <w:sz w:val="24"/>
        </w:rPr>
      </w:pPr>
      <w:bookmarkStart w:id="1" w:name="__RefHeading___Toc419564916"/>
      <w:bookmarkEnd w:id="1"/>
      <w:r>
        <w:rPr>
          <w:color w:val="FF0000"/>
          <w:sz w:val="24"/>
        </w:rPr>
        <w:t xml:space="preserve">[Compilare facendo riferimento </w:t>
      </w:r>
      <w:r w:rsidR="006458E8">
        <w:rPr>
          <w:color w:val="FF0000"/>
          <w:sz w:val="24"/>
        </w:rPr>
        <w:t xml:space="preserve">a </w:t>
      </w:r>
      <w:r w:rsidR="006458E8" w:rsidRPr="006458E8">
        <w:rPr>
          <w:color w:val="FF0000"/>
          <w:sz w:val="24"/>
        </w:rPr>
        <w:t>https://www.miur.gov.it/web/guest/scuola-secondaria-di-secondo-grado</w:t>
      </w:r>
      <w:r>
        <w:rPr>
          <w:color w:val="FF0000"/>
          <w:sz w:val="24"/>
        </w:rPr>
        <w:t>]</w:t>
      </w:r>
    </w:p>
    <w:p w:rsidR="008D0B0D" w:rsidRPr="00227EA5" w:rsidRDefault="008D0B0D" w:rsidP="008D0B0D">
      <w:pPr>
        <w:spacing w:before="840" w:line="240" w:lineRule="auto"/>
        <w:jc w:val="left"/>
        <w:rPr>
          <w:b/>
          <w:caps/>
          <w:sz w:val="28"/>
        </w:rPr>
      </w:pPr>
      <w:bookmarkStart w:id="2" w:name="_Toc481583084"/>
      <w:r w:rsidRPr="00227EA5">
        <w:rPr>
          <w:b/>
          <w:caps/>
          <w:sz w:val="28"/>
        </w:rPr>
        <w:t xml:space="preserve">2. </w:t>
      </w:r>
      <w:r>
        <w:rPr>
          <w:b/>
          <w:caps/>
          <w:sz w:val="28"/>
        </w:rPr>
        <w:t>evoluzione storica</w:t>
      </w:r>
      <w:r w:rsidRPr="00227EA5">
        <w:rPr>
          <w:b/>
          <w:caps/>
          <w:sz w:val="28"/>
        </w:rPr>
        <w:t xml:space="preserve"> DELLA CLASSE</w:t>
      </w:r>
      <w:bookmarkEnd w:id="2"/>
    </w:p>
    <w:p w:rsidR="008D0B0D" w:rsidRDefault="008D0B0D" w:rsidP="008D0B0D">
      <w:pPr>
        <w:spacing w:before="480"/>
        <w:rPr>
          <w:rFonts w:cs="Arial"/>
          <w:b/>
          <w:sz w:val="24"/>
          <w:szCs w:val="20"/>
        </w:rPr>
      </w:pPr>
      <w:r w:rsidRPr="00227EA5">
        <w:rPr>
          <w:rFonts w:cs="Arial"/>
          <w:b/>
          <w:sz w:val="24"/>
          <w:szCs w:val="20"/>
        </w:rPr>
        <w:t xml:space="preserve">2.1 </w:t>
      </w:r>
      <w:r w:rsidR="006458E8">
        <w:rPr>
          <w:rFonts w:cs="Arial"/>
          <w:b/>
          <w:sz w:val="24"/>
          <w:szCs w:val="20"/>
        </w:rPr>
        <w:t>Composizionedella classe</w:t>
      </w:r>
    </w:p>
    <w:p w:rsidR="006458E8" w:rsidRDefault="006458E8" w:rsidP="006458E8">
      <w:pPr>
        <w:spacing w:before="240"/>
        <w:rPr>
          <w:color w:val="FF0000"/>
          <w:sz w:val="24"/>
        </w:rPr>
      </w:pPr>
      <w:r>
        <w:rPr>
          <w:color w:val="FF0000"/>
          <w:sz w:val="24"/>
        </w:rPr>
        <w:t xml:space="preserve">[Compilare descrivendo la composizione della classe, ma senza indicare i nomi degli studenti: cfr. Nota del 21 marzo 2017, </w:t>
      </w:r>
      <w:proofErr w:type="spellStart"/>
      <w:r>
        <w:rPr>
          <w:color w:val="FF0000"/>
          <w:sz w:val="24"/>
        </w:rPr>
        <w:t>prot</w:t>
      </w:r>
      <w:proofErr w:type="spellEnd"/>
      <w:r>
        <w:rPr>
          <w:color w:val="FF0000"/>
          <w:sz w:val="24"/>
        </w:rPr>
        <w:t>. 10719]</w:t>
      </w:r>
    </w:p>
    <w:p w:rsidR="008D0B0D" w:rsidRPr="00227EA5" w:rsidRDefault="008D0B0D" w:rsidP="008D0B0D">
      <w:pPr>
        <w:spacing w:before="480" w:after="120"/>
        <w:rPr>
          <w:rFonts w:cs="Arial"/>
          <w:b/>
          <w:sz w:val="24"/>
          <w:szCs w:val="20"/>
        </w:rPr>
      </w:pPr>
      <w:r w:rsidRPr="00227EA5">
        <w:rPr>
          <w:rFonts w:cs="Arial"/>
          <w:b/>
          <w:sz w:val="24"/>
          <w:szCs w:val="20"/>
        </w:rPr>
        <w:t>2.</w:t>
      </w:r>
      <w:r>
        <w:rPr>
          <w:rFonts w:cs="Arial"/>
          <w:b/>
          <w:sz w:val="24"/>
          <w:szCs w:val="20"/>
        </w:rPr>
        <w:t>2Variazione del Consiglio di classe nel triennio</w:t>
      </w:r>
    </w:p>
    <w:tbl>
      <w:tblPr>
        <w:tblStyle w:val="Grigliatabella"/>
        <w:tblW w:w="0" w:type="auto"/>
        <w:tblLook w:val="00BF"/>
      </w:tblPr>
      <w:tblGrid>
        <w:gridCol w:w="3085"/>
        <w:gridCol w:w="2235"/>
        <w:gridCol w:w="2236"/>
        <w:gridCol w:w="2236"/>
      </w:tblGrid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r w:rsidRPr="00227EA5">
              <w:rPr>
                <w:rFonts w:cs="Arial"/>
                <w:b/>
              </w:rPr>
              <w:t>Disciplina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 w:rsidRPr="00227EA5">
              <w:rPr>
                <w:rFonts w:cs="Arial"/>
                <w:b/>
              </w:rPr>
              <w:t>a.s.</w:t>
            </w:r>
            <w:proofErr w:type="spellEnd"/>
            <w:r w:rsidRPr="00227EA5">
              <w:rPr>
                <w:rFonts w:cs="Arial"/>
                <w:b/>
              </w:rPr>
              <w:t xml:space="preserve"> 201</w:t>
            </w:r>
            <w:r w:rsidR="006458E8">
              <w:rPr>
                <w:rFonts w:cs="Arial"/>
                <w:b/>
              </w:rPr>
              <w:t>8</w:t>
            </w:r>
            <w:r w:rsidRPr="00227EA5">
              <w:rPr>
                <w:rFonts w:cs="Arial"/>
                <w:b/>
              </w:rPr>
              <w:t>/201</w:t>
            </w:r>
            <w:r w:rsidR="006458E8">
              <w:rPr>
                <w:rFonts w:cs="Arial"/>
                <w:b/>
              </w:rPr>
              <w:t>9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a.s.</w:t>
            </w:r>
            <w:proofErr w:type="spellEnd"/>
            <w:r>
              <w:rPr>
                <w:rFonts w:cs="Arial"/>
                <w:b/>
              </w:rPr>
              <w:t xml:space="preserve"> 201</w:t>
            </w:r>
            <w:r w:rsidR="006458E8">
              <w:rPr>
                <w:rFonts w:cs="Arial"/>
                <w:b/>
              </w:rPr>
              <w:t>9</w:t>
            </w:r>
            <w:r w:rsidRPr="00227EA5">
              <w:rPr>
                <w:rFonts w:cs="Arial"/>
                <w:b/>
              </w:rPr>
              <w:t>/20</w:t>
            </w:r>
            <w:r w:rsidR="006458E8">
              <w:rPr>
                <w:rFonts w:cs="Arial"/>
                <w:b/>
              </w:rPr>
              <w:t>20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a.s.</w:t>
            </w:r>
            <w:proofErr w:type="spellEnd"/>
            <w:r>
              <w:rPr>
                <w:rFonts w:cs="Arial"/>
                <w:b/>
              </w:rPr>
              <w:t xml:space="preserve"> 20</w:t>
            </w:r>
            <w:r w:rsidR="006458E8">
              <w:rPr>
                <w:rFonts w:cs="Arial"/>
                <w:b/>
              </w:rPr>
              <w:t>20</w:t>
            </w:r>
            <w:r w:rsidRPr="00227EA5">
              <w:rPr>
                <w:rFonts w:cs="Arial"/>
                <w:b/>
              </w:rPr>
              <w:t>/20</w:t>
            </w:r>
            <w:r w:rsidR="006458E8">
              <w:rPr>
                <w:rFonts w:cs="Arial"/>
                <w:b/>
              </w:rPr>
              <w:t>21</w:t>
            </w: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  <w:r w:rsidRPr="00227EA5">
              <w:t>Lingua e letteratura italiana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</w:tbl>
    <w:p w:rsidR="008D0B0D" w:rsidRPr="00227EA5" w:rsidRDefault="008D0B0D" w:rsidP="008D0B0D">
      <w:pPr>
        <w:spacing w:before="48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2.3Profilo della classe</w:t>
      </w:r>
    </w:p>
    <w:p w:rsidR="006458E8" w:rsidRDefault="0005490E" w:rsidP="006458E8">
      <w:pPr>
        <w:spacing w:before="240"/>
        <w:rPr>
          <w:color w:val="FF0000"/>
          <w:sz w:val="24"/>
        </w:rPr>
      </w:pPr>
      <w:r>
        <w:rPr>
          <w:color w:val="FF0000"/>
          <w:sz w:val="24"/>
        </w:rPr>
        <w:t>[Descrivere il percorso della classe (avvalendosi eventualmente della tabella) e tracciare un profilo relativo al comportamento e al profitto nello studio</w:t>
      </w:r>
      <w:r w:rsidR="006458E8">
        <w:rPr>
          <w:color w:val="FF0000"/>
          <w:sz w:val="24"/>
        </w:rPr>
        <w:t>]</w:t>
      </w:r>
    </w:p>
    <w:p w:rsidR="006458E8" w:rsidRDefault="006458E8" w:rsidP="008D0B0D">
      <w:pPr>
        <w:spacing w:before="120" w:after="120"/>
        <w:rPr>
          <w:rFonts w:cs="Arial"/>
          <w:sz w:val="24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109"/>
        <w:gridCol w:w="2257"/>
        <w:gridCol w:w="2265"/>
        <w:gridCol w:w="4223"/>
      </w:tblGrid>
      <w:tr w:rsidR="008D0B0D" w:rsidRPr="007C496F" w:rsidTr="0005490E">
        <w:tc>
          <w:tcPr>
            <w:tcW w:w="1109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Classe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Anno Scolastico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Numero studenti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Variazioni</w:t>
            </w: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III</w:t>
            </w:r>
          </w:p>
        </w:tc>
        <w:tc>
          <w:tcPr>
            <w:tcW w:w="2257" w:type="dxa"/>
          </w:tcPr>
          <w:p w:rsidR="008D0B0D" w:rsidRPr="007C496F" w:rsidRDefault="008D0B0D" w:rsidP="007167E3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</w:t>
            </w:r>
            <w:r w:rsidR="0005490E">
              <w:rPr>
                <w:rFonts w:cs="Arial"/>
              </w:rPr>
              <w:t>1</w:t>
            </w:r>
            <w:r w:rsidR="007167E3">
              <w:rPr>
                <w:rFonts w:cs="Arial"/>
              </w:rPr>
              <w:t>9</w:t>
            </w:r>
            <w:r w:rsidRPr="007C496F">
              <w:rPr>
                <w:rFonts w:cs="Arial"/>
              </w:rPr>
              <w:t>/</w:t>
            </w:r>
            <w:r w:rsidR="007167E3">
              <w:rPr>
                <w:rFonts w:cs="Arial"/>
              </w:rPr>
              <w:t>20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  <w:sz w:val="18"/>
              </w:rPr>
            </w:pP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IV</w:t>
            </w:r>
          </w:p>
        </w:tc>
        <w:tc>
          <w:tcPr>
            <w:tcW w:w="2257" w:type="dxa"/>
          </w:tcPr>
          <w:p w:rsidR="008D0B0D" w:rsidRPr="007C496F" w:rsidRDefault="008D0B0D" w:rsidP="007167E3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</w:t>
            </w:r>
            <w:r w:rsidR="007167E3">
              <w:rPr>
                <w:rFonts w:cs="Arial"/>
              </w:rPr>
              <w:t>20</w:t>
            </w:r>
            <w:r w:rsidRPr="007C496F">
              <w:rPr>
                <w:rFonts w:cs="Arial"/>
              </w:rPr>
              <w:t>/</w:t>
            </w:r>
            <w:r w:rsidR="0005490E">
              <w:rPr>
                <w:rFonts w:cs="Arial"/>
              </w:rPr>
              <w:t>2</w:t>
            </w:r>
            <w:r w:rsidR="007167E3">
              <w:rPr>
                <w:rFonts w:cs="Arial"/>
              </w:rPr>
              <w:t>1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V</w:t>
            </w:r>
          </w:p>
        </w:tc>
        <w:tc>
          <w:tcPr>
            <w:tcW w:w="2257" w:type="dxa"/>
          </w:tcPr>
          <w:p w:rsidR="008D0B0D" w:rsidRPr="007C496F" w:rsidRDefault="008D0B0D" w:rsidP="007167E3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</w:t>
            </w:r>
            <w:r w:rsidR="0005490E">
              <w:rPr>
                <w:rFonts w:cs="Arial"/>
              </w:rPr>
              <w:t>2</w:t>
            </w:r>
            <w:r w:rsidR="007167E3">
              <w:rPr>
                <w:rFonts w:cs="Arial"/>
              </w:rPr>
              <w:t>1</w:t>
            </w:r>
            <w:r w:rsidRPr="007C496F">
              <w:rPr>
                <w:rFonts w:cs="Arial"/>
              </w:rPr>
              <w:t>/</w:t>
            </w:r>
            <w:r w:rsidR="0005490E">
              <w:rPr>
                <w:rFonts w:cs="Arial"/>
              </w:rPr>
              <w:t>2</w:t>
            </w:r>
            <w:r w:rsidR="007167E3">
              <w:rPr>
                <w:rFonts w:cs="Arial"/>
              </w:rPr>
              <w:t>2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</w:tr>
    </w:tbl>
    <w:p w:rsidR="008D0B0D" w:rsidRPr="00227EA5" w:rsidRDefault="008D0B0D" w:rsidP="008D0B0D">
      <w:pPr>
        <w:spacing w:before="8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t>3</w:t>
      </w:r>
      <w:r w:rsidRPr="00227EA5">
        <w:rPr>
          <w:b/>
          <w:caps/>
          <w:sz w:val="28"/>
        </w:rPr>
        <w:t xml:space="preserve">. </w:t>
      </w:r>
      <w:r>
        <w:rPr>
          <w:b/>
          <w:caps/>
          <w:sz w:val="28"/>
        </w:rPr>
        <w:t>Programmazione del consiglio di classe</w:t>
      </w:r>
    </w:p>
    <w:p w:rsidR="008D0B0D" w:rsidRPr="00227EA5" w:rsidRDefault="008D0B0D" w:rsidP="008D0B0D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</w:t>
      </w:r>
      <w:r w:rsidRPr="00227EA5">
        <w:rPr>
          <w:rFonts w:cs="Arial"/>
          <w:b/>
          <w:sz w:val="24"/>
          <w:szCs w:val="20"/>
        </w:rPr>
        <w:t xml:space="preserve">.1 </w:t>
      </w:r>
      <w:r>
        <w:rPr>
          <w:rFonts w:cs="Arial"/>
          <w:b/>
          <w:sz w:val="24"/>
          <w:szCs w:val="20"/>
        </w:rPr>
        <w:t>Obiettivi di apprendimento</w:t>
      </w:r>
    </w:p>
    <w:p w:rsidR="008D0B0D" w:rsidRDefault="008D0B0D" w:rsidP="008D0B0D">
      <w:pPr>
        <w:spacing w:before="120"/>
        <w:rPr>
          <w:rFonts w:cs="Arial"/>
          <w:i/>
          <w:sz w:val="24"/>
          <w:szCs w:val="20"/>
        </w:rPr>
      </w:pPr>
      <w:r w:rsidRPr="0075547A">
        <w:rPr>
          <w:rFonts w:cs="Arial"/>
          <w:i/>
          <w:sz w:val="24"/>
          <w:szCs w:val="20"/>
        </w:rPr>
        <w:t>Area metodologica</w:t>
      </w:r>
    </w:p>
    <w:p w:rsidR="0005490E" w:rsidRPr="0075547A" w:rsidRDefault="0005490E" w:rsidP="008D0B0D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05490E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logico-argomentativa</w:t>
      </w:r>
    </w:p>
    <w:p w:rsidR="0005490E" w:rsidRPr="00A42D23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linguistica e comunicativa</w:t>
      </w:r>
    </w:p>
    <w:p w:rsidR="008D0B0D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24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storico-umanistica</w:t>
      </w:r>
    </w:p>
    <w:p w:rsidR="008D0B0D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24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scientifica, matematica e tecnologica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05490E" w:rsidRDefault="008D0B0D" w:rsidP="0005490E">
      <w:pPr>
        <w:rPr>
          <w:rFonts w:cs="Arial"/>
          <w:sz w:val="24"/>
          <w:szCs w:val="20"/>
        </w:rPr>
      </w:pPr>
    </w:p>
    <w:p w:rsidR="008D0B0D" w:rsidRPr="00A42D23" w:rsidRDefault="008D0B0D" w:rsidP="008D0B0D">
      <w:pPr>
        <w:rPr>
          <w:rFonts w:cs="Arial"/>
          <w:b/>
          <w:sz w:val="24"/>
          <w:szCs w:val="20"/>
        </w:rPr>
      </w:pPr>
      <w:r w:rsidRPr="00A42D23">
        <w:rPr>
          <w:rFonts w:cs="Arial"/>
          <w:b/>
          <w:sz w:val="24"/>
          <w:szCs w:val="20"/>
        </w:rPr>
        <w:t>3.</w:t>
      </w:r>
      <w:r>
        <w:rPr>
          <w:rFonts w:cs="Arial"/>
          <w:b/>
          <w:sz w:val="24"/>
          <w:szCs w:val="20"/>
        </w:rPr>
        <w:t>2Metodologie e strumenti didattici</w:t>
      </w:r>
    </w:p>
    <w:p w:rsidR="008D0B0D" w:rsidRPr="00BE03CF" w:rsidRDefault="008D0B0D" w:rsidP="008D0B0D">
      <w:pPr>
        <w:tabs>
          <w:tab w:val="left" w:pos="5632"/>
        </w:tabs>
        <w:spacing w:before="24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Metodologie didattiche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05490E" w:rsidRDefault="008D0B0D" w:rsidP="0005490E">
      <w:pPr>
        <w:jc w:val="left"/>
        <w:rPr>
          <w:sz w:val="24"/>
        </w:rPr>
      </w:pPr>
    </w:p>
    <w:p w:rsidR="008D0B0D" w:rsidRPr="00BE03CF" w:rsidRDefault="008D0B0D" w:rsidP="008D0B0D">
      <w:pPr>
        <w:tabs>
          <w:tab w:val="left" w:pos="5632"/>
        </w:tabs>
        <w:spacing w:before="12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Attività di recupero e potenziamento curricolari ed extra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8D0B0D" w:rsidP="008D0B0D">
      <w:pPr>
        <w:tabs>
          <w:tab w:val="left" w:pos="5632"/>
        </w:tabs>
        <w:spacing w:before="12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Strumenti didattici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8D0B0D" w:rsidP="008D0B0D">
      <w:pPr>
        <w:spacing w:before="240"/>
        <w:rPr>
          <w:rFonts w:cs="Arial"/>
          <w:b/>
          <w:sz w:val="24"/>
          <w:szCs w:val="20"/>
        </w:rPr>
      </w:pPr>
      <w:r w:rsidRPr="00A42D23">
        <w:rPr>
          <w:rFonts w:cs="Arial"/>
          <w:b/>
          <w:sz w:val="24"/>
          <w:szCs w:val="20"/>
        </w:rPr>
        <w:lastRenderedPageBreak/>
        <w:t>3.</w:t>
      </w:r>
      <w:r>
        <w:rPr>
          <w:rFonts w:cs="Arial"/>
          <w:b/>
          <w:sz w:val="24"/>
          <w:szCs w:val="20"/>
        </w:rPr>
        <w:t>3Attività extracurricolari</w:t>
      </w:r>
    </w:p>
    <w:p w:rsidR="008D0B0D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05490E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7167E3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 III (a.s. 20</w:t>
            </w:r>
            <w:r w:rsidR="007167E3">
              <w:rPr>
                <w:b/>
                <w:caps/>
              </w:rPr>
              <w:t>19</w:t>
            </w:r>
            <w:r>
              <w:rPr>
                <w:b/>
                <w:caps/>
              </w:rPr>
              <w:t>/</w:t>
            </w:r>
            <w:r w:rsidR="007167E3">
              <w:rPr>
                <w:b/>
                <w:caps/>
              </w:rPr>
              <w:t>20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 w:rsidRPr="004866EA">
              <w:rPr>
                <w:b/>
              </w:rPr>
              <w:t>Visite guidate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0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Viaggi di istruzione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Default="008D0B0D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  <w:tr w:rsidR="0005490E" w:rsidTr="009606F7">
        <w:tc>
          <w:tcPr>
            <w:tcW w:w="2518" w:type="dxa"/>
          </w:tcPr>
          <w:p w:rsidR="0005490E" w:rsidRDefault="0005490E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Manifestazioni</w:t>
            </w:r>
          </w:p>
        </w:tc>
        <w:tc>
          <w:tcPr>
            <w:tcW w:w="7274" w:type="dxa"/>
          </w:tcPr>
          <w:p w:rsidR="0005490E" w:rsidRPr="0005490E" w:rsidRDefault="0005490E" w:rsidP="0005490E">
            <w:pPr>
              <w:spacing w:before="60" w:after="24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</w:tbl>
    <w:p w:rsidR="008D0B0D" w:rsidRDefault="008D0B0D" w:rsidP="008D0B0D">
      <w:pPr>
        <w:spacing w:before="120" w:after="120"/>
        <w:jc w:val="left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7167E3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</w:t>
            </w:r>
            <w:r>
              <w:rPr>
                <w:b/>
                <w:caps/>
              </w:rPr>
              <w:t xml:space="preserve"> IV (a.s. 20</w:t>
            </w:r>
            <w:r w:rsidR="007167E3">
              <w:rPr>
                <w:b/>
                <w:caps/>
              </w:rPr>
              <w:t>20</w:t>
            </w:r>
            <w:r>
              <w:rPr>
                <w:b/>
                <w:caps/>
              </w:rPr>
              <w:t>/</w:t>
            </w:r>
            <w:r w:rsidR="007167E3">
              <w:rPr>
                <w:b/>
                <w:caps/>
              </w:rPr>
              <w:t>21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 w:rsidRPr="004866EA">
              <w:rPr>
                <w:b/>
              </w:rPr>
              <w:t>Visite guidate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Manifestazioni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</w:tbl>
    <w:p w:rsidR="008D0B0D" w:rsidRDefault="008D0B0D" w:rsidP="008D0B0D">
      <w:pPr>
        <w:jc w:val="left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9606F7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 V</w:t>
            </w:r>
            <w:r>
              <w:rPr>
                <w:b/>
                <w:caps/>
              </w:rPr>
              <w:t xml:space="preserve"> (a.s. 20</w:t>
            </w:r>
            <w:r w:rsidR="007167E3">
              <w:rPr>
                <w:b/>
                <w:caps/>
              </w:rPr>
              <w:t>21</w:t>
            </w:r>
            <w:r>
              <w:rPr>
                <w:b/>
                <w:caps/>
              </w:rPr>
              <w:t>/</w:t>
            </w:r>
            <w:r w:rsidR="007167E3">
              <w:rPr>
                <w:b/>
                <w:caps/>
              </w:rPr>
              <w:t>22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</w:tbl>
    <w:p w:rsidR="00A22F00" w:rsidRP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3.4</w:t>
      </w:r>
      <w:r w:rsidR="00972F98">
        <w:rPr>
          <w:rFonts w:cs="Arial"/>
          <w:b/>
          <w:sz w:val="24"/>
          <w:szCs w:val="20"/>
        </w:rPr>
        <w:t xml:space="preserve"> </w:t>
      </w:r>
      <w:r w:rsidRPr="00A22F00">
        <w:rPr>
          <w:rFonts w:cs="Arial"/>
          <w:b/>
          <w:sz w:val="24"/>
          <w:szCs w:val="20"/>
        </w:rPr>
        <w:t>Attività, percorsi e progetti svolti nell’ambito d</w:t>
      </w:r>
      <w:r w:rsidR="007167E3">
        <w:rPr>
          <w:rFonts w:cs="Arial"/>
          <w:b/>
          <w:sz w:val="24"/>
          <w:szCs w:val="20"/>
        </w:rPr>
        <w:t>i «Cittadinanza e Costituzione»</w:t>
      </w:r>
    </w:p>
    <w:p w:rsidR="00A22F00" w:rsidRPr="0005490E" w:rsidRDefault="00A22F00" w:rsidP="00A22F00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3.5 </w:t>
      </w:r>
      <w:r w:rsidRPr="00A22F00">
        <w:rPr>
          <w:rFonts w:cs="Arial"/>
          <w:b/>
          <w:sz w:val="24"/>
          <w:szCs w:val="20"/>
        </w:rPr>
        <w:t>Percorsi sviluppati in una prospettiva interdisciplinar</w:t>
      </w:r>
      <w:r>
        <w:rPr>
          <w:rFonts w:cs="Arial"/>
          <w:b/>
          <w:sz w:val="24"/>
          <w:szCs w:val="20"/>
        </w:rPr>
        <w:t>e</w:t>
      </w:r>
    </w:p>
    <w:p w:rsidR="00A22F00" w:rsidRPr="00A22F00" w:rsidRDefault="00A22F00" w:rsidP="00A22F00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 se effettuati]</w:t>
      </w:r>
    </w:p>
    <w:p w:rsidR="00A22F00" w:rsidRP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3.6 </w:t>
      </w:r>
      <w:r w:rsidRPr="00A22F00">
        <w:rPr>
          <w:rFonts w:cs="Arial"/>
          <w:b/>
          <w:sz w:val="24"/>
          <w:szCs w:val="20"/>
        </w:rPr>
        <w:t>CLI</w:t>
      </w:r>
      <w:r>
        <w:rPr>
          <w:rFonts w:cs="Arial"/>
          <w:b/>
          <w:sz w:val="24"/>
          <w:szCs w:val="20"/>
        </w:rPr>
        <w:t>L</w:t>
      </w:r>
    </w:p>
    <w:p w:rsidR="00A22F00" w:rsidRDefault="00A22F00" w:rsidP="00A22F00">
      <w:pPr>
        <w:spacing w:before="120"/>
        <w:rPr>
          <w:color w:val="FF0000"/>
          <w:sz w:val="24"/>
        </w:rPr>
      </w:pPr>
      <w:r>
        <w:rPr>
          <w:color w:val="FF0000"/>
          <w:sz w:val="24"/>
        </w:rPr>
        <w:t>[Compilare se effettuato]</w:t>
      </w:r>
    </w:p>
    <w:p w:rsidR="008D0B0D" w:rsidRPr="00227EA5" w:rsidRDefault="00A22F00" w:rsidP="008D0B0D">
      <w:pPr>
        <w:spacing w:before="14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t>4</w:t>
      </w:r>
      <w:r w:rsidR="008D0B0D" w:rsidRPr="00227EA5">
        <w:rPr>
          <w:b/>
          <w:caps/>
          <w:sz w:val="28"/>
        </w:rPr>
        <w:t xml:space="preserve">. </w:t>
      </w:r>
      <w:r w:rsidR="008D0B0D">
        <w:rPr>
          <w:b/>
          <w:caps/>
          <w:sz w:val="28"/>
        </w:rPr>
        <w:t>Verifiche e valutazioni</w:t>
      </w:r>
    </w:p>
    <w:p w:rsidR="008D0B0D" w:rsidRDefault="00A22F00" w:rsidP="008D0B0D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4</w:t>
      </w:r>
      <w:r w:rsidR="008D0B0D" w:rsidRPr="00227EA5">
        <w:rPr>
          <w:rFonts w:cs="Arial"/>
          <w:b/>
          <w:sz w:val="24"/>
          <w:szCs w:val="20"/>
        </w:rPr>
        <w:t xml:space="preserve">.1 </w:t>
      </w:r>
      <w:r w:rsidR="008D0B0D">
        <w:rPr>
          <w:rFonts w:cs="Arial"/>
          <w:b/>
          <w:sz w:val="24"/>
          <w:szCs w:val="20"/>
        </w:rPr>
        <w:t>Tipologie di prove affrontate</w:t>
      </w:r>
    </w:p>
    <w:p w:rsidR="008D0B0D" w:rsidRPr="00275044" w:rsidRDefault="008D0B0D" w:rsidP="008D0B0D">
      <w:pPr>
        <w:spacing w:before="120"/>
        <w:rPr>
          <w:rFonts w:cs="Arial"/>
          <w:b/>
          <w:i/>
          <w:sz w:val="24"/>
          <w:szCs w:val="20"/>
        </w:rPr>
      </w:pPr>
      <w:r w:rsidRPr="00275044">
        <w:rPr>
          <w:rFonts w:cs="Arial"/>
          <w:i/>
          <w:sz w:val="24"/>
          <w:szCs w:val="20"/>
        </w:rPr>
        <w:t xml:space="preserve">Strumenti per la valutazione formativa </w:t>
      </w:r>
      <w:r>
        <w:rPr>
          <w:rFonts w:cs="Arial"/>
          <w:i/>
          <w:sz w:val="24"/>
          <w:szCs w:val="20"/>
        </w:rPr>
        <w:t>e sommativa</w:t>
      </w:r>
    </w:p>
    <w:p w:rsid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A22F00" w:rsidP="008D0B0D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4</w:t>
      </w:r>
      <w:r w:rsidR="008D0B0D">
        <w:rPr>
          <w:rFonts w:cs="Arial"/>
          <w:b/>
          <w:sz w:val="24"/>
          <w:szCs w:val="20"/>
        </w:rPr>
        <w:t>.2Criteri e strumenti di valutazione</w:t>
      </w:r>
    </w:p>
    <w:p w:rsidR="008D0B0D" w:rsidRPr="006E2E53" w:rsidRDefault="008D0B0D" w:rsidP="008D0B0D">
      <w:pPr>
        <w:spacing w:before="120"/>
        <w:rPr>
          <w:rFonts w:cs="Arial"/>
          <w:i/>
          <w:sz w:val="24"/>
          <w:szCs w:val="20"/>
        </w:rPr>
      </w:pPr>
      <w:r w:rsidRPr="006E2E53">
        <w:rPr>
          <w:rFonts w:cs="Arial"/>
          <w:i/>
          <w:sz w:val="24"/>
          <w:szCs w:val="20"/>
        </w:rPr>
        <w:t>Valutazione disciplinare</w:t>
      </w:r>
    </w:p>
    <w:p w:rsidR="008D0B0D" w:rsidRPr="00FC23D8" w:rsidRDefault="008D0B0D" w:rsidP="008D0B0D">
      <w:pPr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I criteri di valutazione adottati tengono conto dei seguentifattori:</w:t>
      </w:r>
    </w:p>
    <w:p w:rsidR="008D0B0D" w:rsidRPr="00FC23D8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il profitto</w:t>
      </w:r>
      <w:r>
        <w:rPr>
          <w:rFonts w:cs="Arial"/>
          <w:sz w:val="24"/>
          <w:szCs w:val="20"/>
        </w:rPr>
        <w:t>,</w:t>
      </w:r>
    </w:p>
    <w:p w:rsidR="008D0B0D" w:rsidRPr="00FC23D8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l’impegno</w:t>
      </w:r>
      <w:r>
        <w:rPr>
          <w:rFonts w:cs="Arial"/>
          <w:sz w:val="24"/>
          <w:szCs w:val="20"/>
        </w:rPr>
        <w:t>,</w:t>
      </w:r>
    </w:p>
    <w:p w:rsidR="008D0B0D" w:rsidRPr="00D66B5F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spacing w:after="120"/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la partecipazione.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526"/>
        <w:gridCol w:w="3118"/>
        <w:gridCol w:w="5148"/>
      </w:tblGrid>
      <w:tr w:rsidR="008D0B0D" w:rsidRPr="008B74CE" w:rsidTr="009606F7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D0B0D" w:rsidRPr="008B74CE" w:rsidRDefault="008D0B0D" w:rsidP="009606F7">
            <w:pPr>
              <w:spacing w:before="120"/>
              <w:jc w:val="center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Voto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8D0B0D" w:rsidRPr="008B74CE" w:rsidRDefault="008D0B0D" w:rsidP="009606F7">
            <w:pPr>
              <w:spacing w:before="120"/>
              <w:jc w:val="left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Indicatori di conoscenza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bottom"/>
          </w:tcPr>
          <w:p w:rsidR="008D0B0D" w:rsidRPr="008B74CE" w:rsidRDefault="008D0B0D" w:rsidP="009606F7">
            <w:pPr>
              <w:spacing w:before="120"/>
              <w:jc w:val="left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Indicatori di competenza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1- 4</w:t>
            </w:r>
            <w:r w:rsidRPr="008B74CE">
              <w:rPr>
                <w:rFonts w:eastAsia="Calibri"/>
                <w:b/>
                <w:sz w:val="20"/>
              </w:rPr>
              <w:br/>
              <w:t>gravemente insufficiente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conoscenze frammentarie ed approssimative e non corretta dei contenuti.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 w:after="12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Non riesce ad applicare le procedure necessarie al compito a causa della frammentarietà delle conoscenze e commette gravi errori anche nell’esecuzione di compiti semplici. L’esposizione è scorretta, poco chiara e priva di proprietà lessicale.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jc w:val="center"/>
              <w:rPr>
                <w:rFonts w:eastAsia="Calibri"/>
                <w:b/>
                <w:sz w:val="20"/>
              </w:rPr>
            </w:pPr>
            <w:r w:rsidRPr="008B74CE">
              <w:rPr>
                <w:rFonts w:eastAsia="Calibri"/>
                <w:b/>
                <w:sz w:val="20"/>
              </w:rPr>
              <w:t>5</w:t>
            </w:r>
            <w:r w:rsidRPr="008B74CE">
              <w:rPr>
                <w:rFonts w:eastAsia="Calibri"/>
                <w:b/>
                <w:sz w:val="20"/>
              </w:rPr>
              <w:br/>
              <w:t>insufficiente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conoscenze incomplete e superficiali che riesce ad applicare nell’esecuzione di compiti semplici, pur commettendo errori.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Richiede di essere continuamente guidato nella applicazione dei contenuti e riesce ad effettuare analisi e sintesi parziali. L’esposizione presenta errori; lessico povero e non sempre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6</w:t>
            </w:r>
            <w:r w:rsidRPr="008B74CE">
              <w:rPr>
                <w:rFonts w:eastAsia="Calibri"/>
                <w:b/>
                <w:sz w:val="20"/>
              </w:rPr>
              <w:br/>
              <w:t>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Conosce e comprende gran parte degli argomenti trattati. Riesce a compiere semplici applicazioni dei contenuti acquisiti pur commettendo errori.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È in grado di effettuare analisi e sintesi parziali e, se guidato, anche valutazioni parziali; si esprime nell’insieme in modo corretto, anche se il lessico non è sempre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7</w:t>
            </w:r>
            <w:r w:rsidRPr="008B74CE">
              <w:rPr>
                <w:rFonts w:eastAsia="Calibri"/>
                <w:b/>
                <w:sz w:val="20"/>
              </w:rPr>
              <w:br/>
              <w:t>discreto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una conoscenza discreta ed abbastanza articolata dei contenuti disciplinari. Sa applicare i contenuti a diversi contesti con parziale autonomia.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 w:after="3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È in grado di fare collegamenti e sa applicare le conoscenze acquisite nell’esecuzione di compiti complessi, nonostante qualche errore. Se guidato, è in grado di effettuare analisi e sintesi complete, ma non approfondite e valutazioni parziali; si esprime in modo corretto e usa un lessico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eastAsia="Calibri"/>
                <w:b/>
                <w:sz w:val="20"/>
              </w:rPr>
            </w:pPr>
            <w:r w:rsidRPr="008B74CE">
              <w:rPr>
                <w:rFonts w:eastAsia="Calibri"/>
                <w:b/>
                <w:sz w:val="20"/>
              </w:rPr>
              <w:t>8</w:t>
            </w:r>
            <w:r w:rsidRPr="008B74CE">
              <w:rPr>
                <w:rFonts w:eastAsia="Calibri"/>
                <w:b/>
                <w:sz w:val="20"/>
              </w:rPr>
              <w:br/>
              <w:t>buono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 xml:space="preserve">Ha una conoscenza articolata e completa dei contenuti disciplinari. Collega autonomamente i contenuti fra loro e li applica a diversi </w:t>
            </w:r>
            <w:r>
              <w:rPr>
                <w:rFonts w:eastAsia="Calibri"/>
                <w:sz w:val="20"/>
              </w:rPr>
              <w:t>contes</w:t>
            </w:r>
            <w:r w:rsidRPr="008B74CE">
              <w:rPr>
                <w:rFonts w:eastAsia="Calibri"/>
                <w:sz w:val="20"/>
              </w:rPr>
              <w:t>ti.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Sa applicare le conoscenze acquisite nell’esecuzione di compiti complessi, senza commettere errori. Sa effettuare analisi, sintesi e valutazioni complete; si esprime in modo corretto usando un lessico ricco 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9-10</w:t>
            </w:r>
            <w:r w:rsidRPr="008B74CE">
              <w:rPr>
                <w:rFonts w:eastAsia="Calibri"/>
                <w:b/>
                <w:sz w:val="20"/>
              </w:rPr>
              <w:br/>
              <w:t>ottimo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12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 xml:space="preserve">Ha una conoscenza piena e completa dei contenuti, arricchita da approfondimenti </w:t>
            </w:r>
            <w:r w:rsidRPr="008B74CE">
              <w:rPr>
                <w:rFonts w:eastAsia="Calibri"/>
                <w:sz w:val="20"/>
              </w:rPr>
              <w:lastRenderedPageBreak/>
              <w:t>personali. Ha conoscenze ampie, ben articolate e molto approfondite che sa applicare,senza commettere errori, nell’esecuzione di compiti complessi e in contesti nuovi.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12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lastRenderedPageBreak/>
              <w:t xml:space="preserve">È in grado di effettuare analisi e sintesi complete e approfondite e formulare valutazioni autonome; si esprime in modo corretto e scorrevole e dimostra </w:t>
            </w:r>
            <w:r w:rsidRPr="008B74CE">
              <w:rPr>
                <w:rFonts w:eastAsia="Calibri"/>
                <w:sz w:val="20"/>
              </w:rPr>
              <w:lastRenderedPageBreak/>
              <w:t>padronanza della terminologia specifica di ogni disciplina.</w:t>
            </w:r>
          </w:p>
        </w:tc>
      </w:tr>
    </w:tbl>
    <w:p w:rsidR="008D0B0D" w:rsidRPr="006E2E53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6E2E53">
        <w:rPr>
          <w:rFonts w:cs="Arial"/>
          <w:i/>
          <w:sz w:val="24"/>
          <w:szCs w:val="20"/>
        </w:rPr>
        <w:lastRenderedPageBreak/>
        <w:t xml:space="preserve">Valutazione </w:t>
      </w:r>
      <w:r>
        <w:rPr>
          <w:rFonts w:cs="Arial"/>
          <w:i/>
          <w:sz w:val="24"/>
          <w:szCs w:val="20"/>
        </w:rPr>
        <w:t>del comportamento</w:t>
      </w:r>
    </w:p>
    <w:p w:rsidR="008D0B0D" w:rsidRDefault="008D0B0D" w:rsidP="008D0B0D">
      <w:p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Il voto di com</w:t>
      </w:r>
      <w:r>
        <w:rPr>
          <w:rFonts w:eastAsia="Calibri"/>
          <w:sz w:val="24"/>
          <w:szCs w:val="20"/>
        </w:rPr>
        <w:t>portamento viene attribuito in base ai seguenti criteri: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comport</w:t>
      </w:r>
      <w:r>
        <w:rPr>
          <w:rFonts w:eastAsia="Calibri"/>
          <w:sz w:val="24"/>
          <w:szCs w:val="20"/>
        </w:rPr>
        <w:t>amento corretto e responsabile</w:t>
      </w:r>
      <w:r w:rsidRPr="00FA4BC4">
        <w:rPr>
          <w:rFonts w:eastAsia="Calibri"/>
          <w:sz w:val="24"/>
          <w:szCs w:val="20"/>
        </w:rPr>
        <w:t>;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rispetto delle regole</w:t>
      </w:r>
      <w:r>
        <w:rPr>
          <w:rFonts w:eastAsia="Calibri"/>
          <w:sz w:val="24"/>
          <w:szCs w:val="20"/>
        </w:rPr>
        <w:t xml:space="preserve"> e </w:t>
      </w:r>
      <w:r w:rsidRPr="00FA4BC4">
        <w:rPr>
          <w:rFonts w:eastAsia="Calibri"/>
          <w:sz w:val="24"/>
          <w:szCs w:val="20"/>
        </w:rPr>
        <w:t>delle norme di sicurezza;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partecipazione al</w:t>
      </w:r>
      <w:r>
        <w:rPr>
          <w:rFonts w:eastAsia="Calibri"/>
          <w:sz w:val="24"/>
          <w:szCs w:val="20"/>
        </w:rPr>
        <w:t xml:space="preserve"> dialogo didattico ed educativo</w:t>
      </w:r>
      <w:r w:rsidRPr="00FA4BC4">
        <w:rPr>
          <w:rFonts w:eastAsia="Calibri"/>
          <w:sz w:val="24"/>
          <w:szCs w:val="20"/>
        </w:rPr>
        <w:t>.</w:t>
      </w:r>
    </w:p>
    <w:p w:rsidR="008D0B0D" w:rsidRPr="00C614F2" w:rsidRDefault="008D0B0D" w:rsidP="008D0B0D">
      <w:pPr>
        <w:spacing w:before="120" w:after="120"/>
        <w:rPr>
          <w:rFonts w:cs="Arial"/>
          <w:b/>
          <w:szCs w:val="20"/>
        </w:rPr>
      </w:pPr>
      <w:r w:rsidRPr="00C614F2">
        <w:rPr>
          <w:rFonts w:cs="Arial"/>
          <w:b/>
          <w:szCs w:val="20"/>
        </w:rPr>
        <w:t>Scheda di valutazione del comportamento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9"/>
        <w:gridCol w:w="8689"/>
      </w:tblGrid>
      <w:tr w:rsidR="008D0B0D" w:rsidRPr="00C614F2" w:rsidTr="009606F7">
        <w:trPr>
          <w:tblHeader/>
        </w:trPr>
        <w:tc>
          <w:tcPr>
            <w:tcW w:w="959" w:type="dxa"/>
            <w:shd w:val="clear" w:color="auto" w:fill="D9D9D9" w:themeFill="background1" w:themeFillShade="D9"/>
          </w:tcPr>
          <w:p w:rsidR="008D0B0D" w:rsidRPr="00EF16DE" w:rsidRDefault="008D0B0D" w:rsidP="009606F7">
            <w:pPr>
              <w:spacing w:before="2" w:after="2"/>
              <w:rPr>
                <w:b/>
                <w:sz w:val="20"/>
              </w:rPr>
            </w:pPr>
            <w:r w:rsidRPr="00EF16DE">
              <w:rPr>
                <w:b/>
                <w:sz w:val="20"/>
              </w:rPr>
              <w:t>Voto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:rsidR="008D0B0D" w:rsidRPr="00EF16DE" w:rsidRDefault="008D0B0D" w:rsidP="009606F7">
            <w:pPr>
              <w:spacing w:before="2" w:after="2"/>
              <w:rPr>
                <w:b/>
                <w:sz w:val="20"/>
              </w:rPr>
            </w:pPr>
            <w:r w:rsidRPr="00EF16DE">
              <w:rPr>
                <w:b/>
                <w:sz w:val="20"/>
              </w:rPr>
              <w:t>Descrittori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10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Vivo interesse e assidua partecipazione alle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Regolare e serio svolgimento delle consegne scolastiche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degli altri e dell’istituzione scolastica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Ruolo propositivo e collaborativo all’interno della classe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Scrupoloso rispetto del regolamento scolastico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9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Discreta partecipazione alle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Costante adempimento dei doveri scolastici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Equilibrio nei rapporti interpersonali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delle norme disciplinari d’Istituto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Ruolo positivo e collaborazione nel gruppo classe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8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Attenzione e partecipazione discontinua alle attività scolastiche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Svolgimento non sempre puntuale dei compiti assegnati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delle norme relative alla vita scolastica solo a seguito di richiami verbali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Limitato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Partecipazione poco collaborativa al funzionamento del gruppo classe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7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Limitato interesse e partecipazione alle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Saltuario svolgimento dei compiti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Sporadici episodi di mancata applicazione del regolamento scolastico, accompagnati da ammonizione verbale o scritta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6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Disinteresse per 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Comportamento non sempre corretto nel rapporto con insegnanti e compagni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Ripetuti episodi di mancata applicazione del regolamento scolastico, accompagnati da ammonizioni scritte reiterate o da allontanamento dalla scuola da 1 a 15 giorni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5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Completo disinteresse per 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Comportamento scorretto nel rapporto con insegnanti e compagni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Assiduo disturbo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Gravi episodi di mancata applicazione del regolamento scolastico accompagnati da provvedimenti disciplinari di sospensione superiore ai quindici giorni, non seguiti da alcuna modifica del comportamento</w:t>
            </w:r>
          </w:p>
        </w:tc>
      </w:tr>
    </w:tbl>
    <w:p w:rsidR="008D0B0D" w:rsidRPr="00227EA5" w:rsidRDefault="00A22F00" w:rsidP="008D0B0D">
      <w:pPr>
        <w:spacing w:before="720" w:after="2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lastRenderedPageBreak/>
        <w:t>5</w:t>
      </w:r>
      <w:r w:rsidR="008D0B0D" w:rsidRPr="00227EA5">
        <w:rPr>
          <w:b/>
          <w:caps/>
          <w:sz w:val="28"/>
        </w:rPr>
        <w:t>.</w:t>
      </w:r>
      <w:r w:rsidR="008D0B0D">
        <w:rPr>
          <w:b/>
          <w:caps/>
          <w:sz w:val="28"/>
        </w:rPr>
        <w:t>attività programmate per l’esame di stato</w:t>
      </w:r>
    </w:p>
    <w:p w:rsidR="008D0B0D" w:rsidRDefault="008D0B0D" w:rsidP="008D0B0D">
      <w:pPr>
        <w:rPr>
          <w:sz w:val="24"/>
        </w:rPr>
      </w:pPr>
      <w:r w:rsidRPr="00D13C46">
        <w:rPr>
          <w:sz w:val="24"/>
        </w:rPr>
        <w:t>Il Consiglio di classe ha illustrato agli studenti la struttura, le caratteristiche e le finalità dell’</w:t>
      </w:r>
      <w:r>
        <w:rPr>
          <w:sz w:val="24"/>
        </w:rPr>
        <w:t>E</w:t>
      </w:r>
      <w:r w:rsidRPr="00D13C46">
        <w:rPr>
          <w:sz w:val="24"/>
        </w:rPr>
        <w:t>same di Stato</w:t>
      </w:r>
      <w:r>
        <w:rPr>
          <w:sz w:val="24"/>
        </w:rPr>
        <w:t>, con particolare attenzione per le novità introdotte dal corrente anno scolastico.</w:t>
      </w:r>
    </w:p>
    <w:p w:rsidR="007D1C7E" w:rsidRDefault="007D1C7E" w:rsidP="008D0B0D">
      <w:pPr>
        <w:rPr>
          <w:sz w:val="24"/>
        </w:rPr>
      </w:pPr>
    </w:p>
    <w:p w:rsidR="007D1C7E" w:rsidRDefault="007D1C7E" w:rsidP="007D1C7E">
      <w:pPr>
        <w:spacing w:before="12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6.1</w:t>
      </w:r>
      <w:r w:rsidRPr="00227EA5">
        <w:rPr>
          <w:rFonts w:cs="Arial"/>
          <w:b/>
          <w:sz w:val="24"/>
          <w:szCs w:val="20"/>
        </w:rPr>
        <w:t xml:space="preserve"> </w:t>
      </w:r>
      <w:r>
        <w:rPr>
          <w:rFonts w:cs="Arial"/>
          <w:b/>
          <w:sz w:val="24"/>
          <w:szCs w:val="20"/>
        </w:rPr>
        <w:t>Prima prova scritta</w:t>
      </w:r>
    </w:p>
    <w:p w:rsidR="007D1C7E" w:rsidRDefault="007D1C7E" w:rsidP="007D1C7E">
      <w:pPr>
        <w:rPr>
          <w:sz w:val="24"/>
        </w:rPr>
      </w:pPr>
      <w:r w:rsidRPr="00D13C46">
        <w:rPr>
          <w:sz w:val="24"/>
        </w:rPr>
        <w:t>Per la prova scritta di Italiano sono state proposte varie tipologie:</w:t>
      </w:r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aaa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bbb</w:t>
      </w:r>
      <w:proofErr w:type="spellEnd"/>
    </w:p>
    <w:p w:rsidR="007D1C7E" w:rsidRPr="00340589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ccc</w:t>
      </w:r>
      <w:proofErr w:type="spellEnd"/>
    </w:p>
    <w:p w:rsidR="007D1C7E" w:rsidRPr="00D13C46" w:rsidRDefault="007D1C7E" w:rsidP="007D1C7E">
      <w:pPr>
        <w:spacing w:before="120"/>
        <w:rPr>
          <w:sz w:val="24"/>
        </w:rPr>
      </w:pPr>
      <w:r w:rsidRPr="00D13C46">
        <w:rPr>
          <w:sz w:val="24"/>
        </w:rPr>
        <w:t>Nella valutazione sono stati considerati i seguenti indicatori</w:t>
      </w:r>
      <w:r>
        <w:rPr>
          <w:sz w:val="24"/>
        </w:rPr>
        <w:t xml:space="preserve"> </w:t>
      </w:r>
      <w:r>
        <w:rPr>
          <w:color w:val="FF0000"/>
          <w:sz w:val="24"/>
        </w:rPr>
        <w:t>[da recuperare dalla griglia ministeriale]</w:t>
      </w:r>
      <w:r w:rsidRPr="00D13C46">
        <w:rPr>
          <w:sz w:val="24"/>
        </w:rPr>
        <w:t>:</w:t>
      </w:r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aaa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bbb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ccc</w:t>
      </w:r>
      <w:proofErr w:type="spellEnd"/>
    </w:p>
    <w:p w:rsidR="007D1C7E" w:rsidRPr="0089728D" w:rsidRDefault="007D1C7E" w:rsidP="007D1C7E">
      <w:pPr>
        <w:rPr>
          <w:sz w:val="24"/>
        </w:rPr>
      </w:pPr>
      <w:r>
        <w:rPr>
          <w:sz w:val="24"/>
        </w:rPr>
        <w:t xml:space="preserve">Il 19 febbraio e il 26 marzo gli studenti hanno avuto la possibilità </w:t>
      </w:r>
      <w:r w:rsidRPr="0089728D">
        <w:rPr>
          <w:sz w:val="24"/>
        </w:rPr>
        <w:t xml:space="preserve">di misurarsi, in modalità simulazione, con </w:t>
      </w:r>
      <w:r>
        <w:rPr>
          <w:sz w:val="24"/>
        </w:rPr>
        <w:t xml:space="preserve">le </w:t>
      </w:r>
      <w:r w:rsidRPr="0089728D">
        <w:rPr>
          <w:sz w:val="24"/>
        </w:rPr>
        <w:t xml:space="preserve">tracce </w:t>
      </w:r>
      <w:r>
        <w:rPr>
          <w:sz w:val="24"/>
        </w:rPr>
        <w:t>ministeriali offerte come esempi di</w:t>
      </w:r>
      <w:r w:rsidRPr="0089728D">
        <w:rPr>
          <w:sz w:val="24"/>
        </w:rPr>
        <w:t xml:space="preserve"> quelle che saranno proposte in occasione degli esami di Stato</w:t>
      </w:r>
      <w:r>
        <w:rPr>
          <w:sz w:val="24"/>
        </w:rPr>
        <w:t>.</w:t>
      </w:r>
    </w:p>
    <w:p w:rsidR="007D1C7E" w:rsidRPr="0089728D" w:rsidRDefault="007D1C7E" w:rsidP="007D1C7E">
      <w:pPr>
        <w:rPr>
          <w:sz w:val="24"/>
        </w:rPr>
      </w:pPr>
    </w:p>
    <w:p w:rsidR="007D1C7E" w:rsidRDefault="007D1C7E" w:rsidP="007D1C7E">
      <w:pPr>
        <w:spacing w:before="24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6.2</w:t>
      </w:r>
      <w:r w:rsidRPr="00227EA5">
        <w:rPr>
          <w:rFonts w:cs="Arial"/>
          <w:b/>
          <w:sz w:val="24"/>
          <w:szCs w:val="20"/>
        </w:rPr>
        <w:t xml:space="preserve"> </w:t>
      </w:r>
      <w:r>
        <w:rPr>
          <w:rFonts w:cs="Arial"/>
          <w:b/>
          <w:sz w:val="24"/>
          <w:szCs w:val="20"/>
        </w:rPr>
        <w:t>Seconda prova scritta</w:t>
      </w:r>
    </w:p>
    <w:p w:rsidR="007D1C7E" w:rsidRDefault="007D1C7E" w:rsidP="007D1C7E">
      <w:pPr>
        <w:rPr>
          <w:sz w:val="24"/>
        </w:rPr>
      </w:pPr>
      <w:r w:rsidRPr="00D13C46">
        <w:rPr>
          <w:sz w:val="24"/>
        </w:rPr>
        <w:t xml:space="preserve">Per la prova scritta di </w:t>
      </w:r>
      <w:proofErr w:type="spellStart"/>
      <w:r w:rsidRPr="00D13C46">
        <w:rPr>
          <w:sz w:val="24"/>
        </w:rPr>
        <w:t>I</w:t>
      </w:r>
      <w:r>
        <w:rPr>
          <w:sz w:val="24"/>
        </w:rPr>
        <w:t>…</w:t>
      </w:r>
      <w:proofErr w:type="spellEnd"/>
      <w:r>
        <w:rPr>
          <w:sz w:val="24"/>
        </w:rPr>
        <w:t>..</w:t>
      </w:r>
      <w:r w:rsidRPr="00D13C46">
        <w:rPr>
          <w:sz w:val="24"/>
        </w:rPr>
        <w:t xml:space="preserve"> sono state proposte </w:t>
      </w:r>
      <w:r>
        <w:rPr>
          <w:sz w:val="24"/>
        </w:rPr>
        <w:t>le seguenti</w:t>
      </w:r>
      <w:r w:rsidRPr="00D13C46">
        <w:rPr>
          <w:sz w:val="24"/>
        </w:rPr>
        <w:t xml:space="preserve"> tipologie:</w:t>
      </w:r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aaa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bbb</w:t>
      </w:r>
      <w:proofErr w:type="spellEnd"/>
    </w:p>
    <w:p w:rsidR="007D1C7E" w:rsidRPr="00340589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ccc</w:t>
      </w:r>
      <w:proofErr w:type="spellEnd"/>
    </w:p>
    <w:p w:rsidR="007D1C7E" w:rsidRPr="00D13C46" w:rsidRDefault="007D1C7E" w:rsidP="007D1C7E">
      <w:pPr>
        <w:spacing w:before="120"/>
        <w:rPr>
          <w:sz w:val="24"/>
        </w:rPr>
      </w:pPr>
      <w:r w:rsidRPr="00D13C46">
        <w:rPr>
          <w:sz w:val="24"/>
        </w:rPr>
        <w:t>Nella valutazione sono stati considerati i seguenti indicatori</w:t>
      </w:r>
      <w:r>
        <w:rPr>
          <w:sz w:val="24"/>
        </w:rPr>
        <w:t xml:space="preserve"> </w:t>
      </w:r>
      <w:r>
        <w:rPr>
          <w:color w:val="FF0000"/>
          <w:sz w:val="24"/>
        </w:rPr>
        <w:t>[da recuperare dalla griglia ministeriale]</w:t>
      </w:r>
      <w:r w:rsidRPr="00D13C46">
        <w:rPr>
          <w:sz w:val="24"/>
        </w:rPr>
        <w:t>:</w:t>
      </w:r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aaa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bbb</w:t>
      </w:r>
      <w:proofErr w:type="spellEnd"/>
    </w:p>
    <w:p w:rsidR="007D1C7E" w:rsidRDefault="007D1C7E" w:rsidP="007D1C7E">
      <w:pPr>
        <w:pStyle w:val="Paragrafoelenco"/>
        <w:numPr>
          <w:ilvl w:val="0"/>
          <w:numId w:val="13"/>
        </w:numPr>
        <w:rPr>
          <w:sz w:val="24"/>
        </w:rPr>
      </w:pPr>
      <w:proofErr w:type="spellStart"/>
      <w:r>
        <w:rPr>
          <w:sz w:val="24"/>
        </w:rPr>
        <w:t>ccc</w:t>
      </w:r>
      <w:proofErr w:type="spellEnd"/>
    </w:p>
    <w:p w:rsidR="007D1C7E" w:rsidRPr="00AA7B3F" w:rsidRDefault="007D1C7E" w:rsidP="007D1C7E">
      <w:pPr>
        <w:spacing w:before="36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6.4</w:t>
      </w:r>
      <w:r w:rsidRPr="00227EA5">
        <w:rPr>
          <w:rFonts w:cs="Arial"/>
          <w:b/>
          <w:sz w:val="24"/>
          <w:szCs w:val="20"/>
        </w:rPr>
        <w:t xml:space="preserve"> </w:t>
      </w:r>
      <w:r>
        <w:rPr>
          <w:rFonts w:cs="Arial"/>
          <w:b/>
          <w:sz w:val="24"/>
          <w:szCs w:val="20"/>
        </w:rPr>
        <w:t>Colloquio</w:t>
      </w:r>
    </w:p>
    <w:p w:rsidR="007D1C7E" w:rsidRPr="00D13C46" w:rsidRDefault="007D1C7E" w:rsidP="007D1C7E">
      <w:pPr>
        <w:rPr>
          <w:sz w:val="24"/>
        </w:rPr>
      </w:pPr>
      <w:r w:rsidRPr="00D13C46">
        <w:rPr>
          <w:sz w:val="24"/>
        </w:rPr>
        <w:t>Per quanto concerne</w:t>
      </w:r>
      <w:r>
        <w:rPr>
          <w:sz w:val="24"/>
        </w:rPr>
        <w:t xml:space="preserve"> il colloquio, il Consiglio di classe </w:t>
      </w:r>
      <w:r w:rsidRPr="00D13C46">
        <w:rPr>
          <w:sz w:val="24"/>
        </w:rPr>
        <w:t>non ha svolto delle simulazioni specifiche; tuttavia è sta</w:t>
      </w:r>
      <w:r w:rsidR="0059315B">
        <w:rPr>
          <w:sz w:val="24"/>
        </w:rPr>
        <w:t>to illustrato agli studenti che dovranno dimostrare di</w:t>
      </w:r>
      <w:r w:rsidRPr="00D13C46">
        <w:rPr>
          <w:sz w:val="24"/>
        </w:rPr>
        <w:t>:</w:t>
      </w:r>
    </w:p>
    <w:p w:rsidR="0059315B" w:rsidRDefault="00541140" w:rsidP="00541140">
      <w:pPr>
        <w:pStyle w:val="Paragrafoelenco"/>
        <w:numPr>
          <w:ilvl w:val="0"/>
          <w:numId w:val="15"/>
        </w:numPr>
        <w:spacing w:before="120"/>
        <w:ind w:left="425" w:hanging="425"/>
        <w:rPr>
          <w:sz w:val="24"/>
        </w:rPr>
      </w:pPr>
      <w:r w:rsidRPr="00541140">
        <w:rPr>
          <w:sz w:val="24"/>
        </w:rPr>
        <w:t>di aver acquisito i contenuti e i metodi propri delle singole discipline, di essere capace di</w:t>
      </w:r>
      <w:r w:rsidR="0059315B">
        <w:rPr>
          <w:sz w:val="24"/>
        </w:rPr>
        <w:t xml:space="preserve"> </w:t>
      </w:r>
      <w:r w:rsidRPr="00541140">
        <w:rPr>
          <w:sz w:val="24"/>
        </w:rPr>
        <w:t>utilizzare le conoscenze acquisite e di metterle in relazione tra loro per argomentare in maniera</w:t>
      </w:r>
      <w:r w:rsidR="0059315B">
        <w:rPr>
          <w:sz w:val="24"/>
        </w:rPr>
        <w:t xml:space="preserve"> </w:t>
      </w:r>
      <w:r w:rsidRPr="00541140">
        <w:rPr>
          <w:sz w:val="24"/>
        </w:rPr>
        <w:t>critica e personale, utilizzando anche la lingua straniera;</w:t>
      </w:r>
    </w:p>
    <w:p w:rsidR="0059315B" w:rsidRDefault="00541140" w:rsidP="00541140">
      <w:pPr>
        <w:pStyle w:val="Paragrafoelenco"/>
        <w:numPr>
          <w:ilvl w:val="0"/>
          <w:numId w:val="15"/>
        </w:numPr>
        <w:spacing w:before="120"/>
        <w:ind w:left="425" w:hanging="425"/>
        <w:rPr>
          <w:sz w:val="24"/>
        </w:rPr>
      </w:pPr>
      <w:r w:rsidRPr="00541140">
        <w:rPr>
          <w:sz w:val="24"/>
        </w:rPr>
        <w:t>di saper analizzare criticamente e correlare al percorso di studi seguito e al PECUP, mediante</w:t>
      </w:r>
      <w:r w:rsidR="0059315B">
        <w:rPr>
          <w:sz w:val="24"/>
        </w:rPr>
        <w:t xml:space="preserve"> </w:t>
      </w:r>
      <w:r w:rsidRPr="00541140">
        <w:rPr>
          <w:sz w:val="24"/>
        </w:rPr>
        <w:t xml:space="preserve">una breve relazione o un lavoro multimediale, le esperienze svolte </w:t>
      </w:r>
      <w:r w:rsidRPr="00541140">
        <w:rPr>
          <w:sz w:val="24"/>
        </w:rPr>
        <w:lastRenderedPageBreak/>
        <w:t>nell’ambito dei PCTO, con</w:t>
      </w:r>
      <w:r w:rsidR="0059315B">
        <w:rPr>
          <w:sz w:val="24"/>
        </w:rPr>
        <w:t xml:space="preserve"> </w:t>
      </w:r>
      <w:r w:rsidRPr="00541140">
        <w:rPr>
          <w:sz w:val="24"/>
        </w:rPr>
        <w:t>riferimento al complesso del percorso effettuato, tenuto conto delle criticità determinate</w:t>
      </w:r>
      <w:r w:rsidR="0059315B">
        <w:rPr>
          <w:sz w:val="24"/>
        </w:rPr>
        <w:t xml:space="preserve"> </w:t>
      </w:r>
      <w:r w:rsidRPr="00541140">
        <w:rPr>
          <w:sz w:val="24"/>
        </w:rPr>
        <w:t>dall’emergenza pandemica;</w:t>
      </w:r>
    </w:p>
    <w:p w:rsidR="00541140" w:rsidRPr="00541140" w:rsidRDefault="00541140" w:rsidP="00541140">
      <w:pPr>
        <w:pStyle w:val="Paragrafoelenco"/>
        <w:numPr>
          <w:ilvl w:val="0"/>
          <w:numId w:val="15"/>
        </w:numPr>
        <w:spacing w:before="120"/>
        <w:ind w:left="425" w:hanging="425"/>
        <w:rPr>
          <w:sz w:val="24"/>
        </w:rPr>
      </w:pPr>
      <w:r w:rsidRPr="00541140">
        <w:rPr>
          <w:sz w:val="24"/>
        </w:rPr>
        <w:t>di aver maturato le competenze di Educazione civica come definite nel curricolo d’istituto e</w:t>
      </w:r>
      <w:r w:rsidR="0059315B">
        <w:rPr>
          <w:sz w:val="24"/>
        </w:rPr>
        <w:t xml:space="preserve"> </w:t>
      </w:r>
      <w:r w:rsidRPr="00541140">
        <w:rPr>
          <w:sz w:val="24"/>
        </w:rPr>
        <w:t>previste dalle attività declinate dal doc</w:t>
      </w:r>
      <w:r w:rsidR="0059315B">
        <w:rPr>
          <w:sz w:val="24"/>
        </w:rPr>
        <w:t>umento del consiglio di classe.</w:t>
      </w:r>
    </w:p>
    <w:p w:rsidR="007D1C7E" w:rsidRPr="00AA7B3F" w:rsidRDefault="007D1C7E" w:rsidP="007D1C7E">
      <w:pPr>
        <w:spacing w:before="36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6.5</w:t>
      </w:r>
      <w:r w:rsidRPr="00227EA5">
        <w:rPr>
          <w:rFonts w:cs="Arial"/>
          <w:b/>
          <w:sz w:val="24"/>
          <w:szCs w:val="20"/>
        </w:rPr>
        <w:t xml:space="preserve"> </w:t>
      </w:r>
      <w:r>
        <w:rPr>
          <w:rFonts w:cs="Arial"/>
          <w:b/>
          <w:sz w:val="24"/>
          <w:szCs w:val="20"/>
        </w:rPr>
        <w:t>Valutazione delle prove d’esame</w:t>
      </w:r>
    </w:p>
    <w:p w:rsidR="008D0B0D" w:rsidRPr="00541140" w:rsidRDefault="007D1C7E" w:rsidP="00541140">
      <w:pPr>
        <w:rPr>
          <w:sz w:val="24"/>
        </w:rPr>
      </w:pPr>
      <w:r w:rsidRPr="00D13C46">
        <w:rPr>
          <w:sz w:val="24"/>
        </w:rPr>
        <w:t xml:space="preserve">Per la valutazione delle prove scritte </w:t>
      </w:r>
      <w:r>
        <w:rPr>
          <w:sz w:val="24"/>
        </w:rPr>
        <w:t>il Consiglio di c</w:t>
      </w:r>
      <w:r w:rsidRPr="00D13C46">
        <w:rPr>
          <w:sz w:val="24"/>
        </w:rPr>
        <w:t xml:space="preserve">lasse propone le griglie </w:t>
      </w:r>
      <w:r>
        <w:rPr>
          <w:sz w:val="24"/>
        </w:rPr>
        <w:t>allegate al presente documento (</w:t>
      </w:r>
      <w:r>
        <w:rPr>
          <w:b/>
          <w:sz w:val="24"/>
        </w:rPr>
        <w:t>Allegato B</w:t>
      </w:r>
      <w:r>
        <w:rPr>
          <w:sz w:val="24"/>
        </w:rPr>
        <w:t xml:space="preserve">) </w:t>
      </w:r>
      <w:r w:rsidRPr="00D13C46">
        <w:rPr>
          <w:sz w:val="24"/>
        </w:rPr>
        <w:t>che possono essere considerate come ipotesi per una valutazione collegiale. Per le singole discipline facciamo riferimento alle relazioni finali delle stesse.</w:t>
      </w:r>
    </w:p>
    <w:sectPr w:rsidR="008D0B0D" w:rsidRPr="00541140" w:rsidSect="0067151B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85" w:rsidRDefault="00E44C85" w:rsidP="00CE0806">
      <w:r>
        <w:separator/>
      </w:r>
    </w:p>
  </w:endnote>
  <w:endnote w:type="continuationSeparator" w:id="1">
    <w:p w:rsidR="00E44C85" w:rsidRDefault="00E44C85" w:rsidP="00CE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1B" w:rsidRDefault="00C672CC" w:rsidP="00D318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019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15B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30191B" w:rsidRDefault="0030191B" w:rsidP="00CE080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85" w:rsidRDefault="00E44C85" w:rsidP="00CE0806">
      <w:r>
        <w:separator/>
      </w:r>
    </w:p>
  </w:footnote>
  <w:footnote w:type="continuationSeparator" w:id="1">
    <w:p w:rsidR="00E44C85" w:rsidRDefault="00E44C85" w:rsidP="00CE0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bottom w:val="single" w:sz="4" w:space="0" w:color="244061"/>
      </w:tblBorders>
      <w:tblLook w:val="04A0"/>
    </w:tblPr>
    <w:tblGrid>
      <w:gridCol w:w="1240"/>
      <w:gridCol w:w="7361"/>
      <w:gridCol w:w="1253"/>
    </w:tblGrid>
    <w:tr w:rsidR="0030191B" w:rsidRPr="00F703CC">
      <w:tc>
        <w:tcPr>
          <w:tcW w:w="629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 w:rsidP="00B618C5">
          <w:pPr>
            <w:spacing w:before="120" w:after="120"/>
            <w:jc w:val="lef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mbria"/>
              <w:caps/>
              <w:noProof/>
              <w:sz w:val="32"/>
              <w:szCs w:val="32"/>
            </w:rPr>
            <w:drawing>
              <wp:inline distT="0" distB="0" distL="0" distR="0">
                <wp:extent cx="519287" cy="615899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87" cy="615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center"/>
            <w:rPr>
              <w:sz w:val="16"/>
              <w:szCs w:val="32"/>
              <w:lang w:eastAsia="en-US"/>
            </w:rPr>
          </w:pPr>
          <w:r w:rsidRPr="00F703CC">
            <w:rPr>
              <w:caps/>
              <w:sz w:val="32"/>
              <w:szCs w:val="32"/>
              <w:lang w:eastAsia="en-US"/>
            </w:rPr>
            <w:t>Liceo statale “Niccolò forteguerri”</w:t>
          </w:r>
          <w:r w:rsidRPr="00F703CC">
            <w:rPr>
              <w:caps/>
              <w:sz w:val="32"/>
              <w:szCs w:val="32"/>
              <w:lang w:eastAsia="en-US"/>
            </w:rPr>
            <w:br/>
          </w:r>
          <w:r w:rsidRPr="00F703CC">
            <w:rPr>
              <w:smallCaps/>
              <w:lang w:eastAsia="en-US"/>
            </w:rPr>
            <w:t>Liceo Classico, delle Scienze Umane, Economico Sociale e Musicale</w:t>
          </w:r>
          <w:r w:rsidRPr="00F703CC">
            <w:rPr>
              <w:lang w:eastAsia="en-US"/>
            </w:rPr>
            <w:br/>
          </w:r>
          <w:r w:rsidRPr="00F703CC">
            <w:rPr>
              <w:caps/>
              <w:sz w:val="28"/>
              <w:szCs w:val="28"/>
              <w:lang w:eastAsia="en-US"/>
            </w:rPr>
            <w:t>Pistoia</w:t>
          </w:r>
        </w:p>
      </w:tc>
      <w:tc>
        <w:tcPr>
          <w:tcW w:w="636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righ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libri"/>
              <w:noProof/>
            </w:rPr>
            <w:drawing>
              <wp:inline distT="0" distB="0" distL="0" distR="0">
                <wp:extent cx="615264" cy="603200"/>
                <wp:effectExtent l="2540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64" cy="6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91B" w:rsidRDefault="003019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-"/>
      <w:lvlJc w:val="left"/>
      <w:pPr>
        <w:tabs>
          <w:tab w:val="num" w:pos="9000"/>
        </w:tabs>
        <w:ind w:left="90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Num2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55D71C8"/>
    <w:multiLevelType w:val="hybridMultilevel"/>
    <w:tmpl w:val="04FEE30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50410"/>
    <w:multiLevelType w:val="hybridMultilevel"/>
    <w:tmpl w:val="0380A9D6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6015C"/>
    <w:multiLevelType w:val="hybridMultilevel"/>
    <w:tmpl w:val="B5621F38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243C30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00364B7"/>
    <w:multiLevelType w:val="hybridMultilevel"/>
    <w:tmpl w:val="23EA1FCA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D315A4"/>
    <w:multiLevelType w:val="hybridMultilevel"/>
    <w:tmpl w:val="B95ECEA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4B0910"/>
    <w:multiLevelType w:val="hybridMultilevel"/>
    <w:tmpl w:val="68064902"/>
    <w:lvl w:ilvl="0" w:tplc="464652D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48765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4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F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7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E9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D15FA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4082FAD"/>
    <w:multiLevelType w:val="singleLevel"/>
    <w:tmpl w:val="B254C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</w:abstractNum>
  <w:abstractNum w:abstractNumId="21">
    <w:nsid w:val="259C09D6"/>
    <w:multiLevelType w:val="hybridMultilevel"/>
    <w:tmpl w:val="151A0BA0"/>
    <w:lvl w:ilvl="0" w:tplc="43AC76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D7A8A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ADF5B2E"/>
    <w:multiLevelType w:val="hybridMultilevel"/>
    <w:tmpl w:val="80BE8442"/>
    <w:lvl w:ilvl="0" w:tplc="E4288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2A48A32" w:tentative="1">
      <w:start w:val="1"/>
      <w:numFmt w:val="lowerLetter"/>
      <w:lvlText w:val="%2."/>
      <w:lvlJc w:val="left"/>
      <w:pPr>
        <w:ind w:left="1440" w:hanging="360"/>
      </w:pPr>
    </w:lvl>
    <w:lvl w:ilvl="2" w:tplc="16E6FB52" w:tentative="1">
      <w:start w:val="1"/>
      <w:numFmt w:val="lowerRoman"/>
      <w:lvlText w:val="%3."/>
      <w:lvlJc w:val="right"/>
      <w:pPr>
        <w:ind w:left="2160" w:hanging="180"/>
      </w:pPr>
    </w:lvl>
    <w:lvl w:ilvl="3" w:tplc="2E5A8732" w:tentative="1">
      <w:start w:val="1"/>
      <w:numFmt w:val="decimal"/>
      <w:lvlText w:val="%4."/>
      <w:lvlJc w:val="left"/>
      <w:pPr>
        <w:ind w:left="2880" w:hanging="360"/>
      </w:pPr>
    </w:lvl>
    <w:lvl w:ilvl="4" w:tplc="110656C6" w:tentative="1">
      <w:start w:val="1"/>
      <w:numFmt w:val="lowerLetter"/>
      <w:lvlText w:val="%5."/>
      <w:lvlJc w:val="left"/>
      <w:pPr>
        <w:ind w:left="3600" w:hanging="360"/>
      </w:pPr>
    </w:lvl>
    <w:lvl w:ilvl="5" w:tplc="51628912" w:tentative="1">
      <w:start w:val="1"/>
      <w:numFmt w:val="lowerRoman"/>
      <w:lvlText w:val="%6."/>
      <w:lvlJc w:val="right"/>
      <w:pPr>
        <w:ind w:left="4320" w:hanging="180"/>
      </w:pPr>
    </w:lvl>
    <w:lvl w:ilvl="6" w:tplc="F2DC9318" w:tentative="1">
      <w:start w:val="1"/>
      <w:numFmt w:val="decimal"/>
      <w:lvlText w:val="%7."/>
      <w:lvlJc w:val="left"/>
      <w:pPr>
        <w:ind w:left="5040" w:hanging="360"/>
      </w:pPr>
    </w:lvl>
    <w:lvl w:ilvl="7" w:tplc="7AEC2F0E" w:tentative="1">
      <w:start w:val="1"/>
      <w:numFmt w:val="lowerLetter"/>
      <w:lvlText w:val="%8."/>
      <w:lvlJc w:val="left"/>
      <w:pPr>
        <w:ind w:left="5760" w:hanging="360"/>
      </w:pPr>
    </w:lvl>
    <w:lvl w:ilvl="8" w:tplc="8B641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E4B78"/>
    <w:multiLevelType w:val="hybridMultilevel"/>
    <w:tmpl w:val="6ED20F2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C5C5F"/>
    <w:multiLevelType w:val="hybridMultilevel"/>
    <w:tmpl w:val="F4888D24"/>
    <w:lvl w:ilvl="0" w:tplc="CDB4E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C0EBF76" w:tentative="1">
      <w:start w:val="1"/>
      <w:numFmt w:val="lowerLetter"/>
      <w:lvlText w:val="%2."/>
      <w:lvlJc w:val="left"/>
      <w:pPr>
        <w:ind w:left="1440" w:hanging="360"/>
      </w:pPr>
    </w:lvl>
    <w:lvl w:ilvl="2" w:tplc="AA1A3050" w:tentative="1">
      <w:start w:val="1"/>
      <w:numFmt w:val="lowerRoman"/>
      <w:lvlText w:val="%3."/>
      <w:lvlJc w:val="right"/>
      <w:pPr>
        <w:ind w:left="2160" w:hanging="180"/>
      </w:pPr>
    </w:lvl>
    <w:lvl w:ilvl="3" w:tplc="CB587C7E" w:tentative="1">
      <w:start w:val="1"/>
      <w:numFmt w:val="decimal"/>
      <w:lvlText w:val="%4."/>
      <w:lvlJc w:val="left"/>
      <w:pPr>
        <w:ind w:left="2880" w:hanging="360"/>
      </w:pPr>
    </w:lvl>
    <w:lvl w:ilvl="4" w:tplc="521450C0" w:tentative="1">
      <w:start w:val="1"/>
      <w:numFmt w:val="lowerLetter"/>
      <w:lvlText w:val="%5."/>
      <w:lvlJc w:val="left"/>
      <w:pPr>
        <w:ind w:left="3600" w:hanging="360"/>
      </w:pPr>
    </w:lvl>
    <w:lvl w:ilvl="5" w:tplc="4510E708" w:tentative="1">
      <w:start w:val="1"/>
      <w:numFmt w:val="lowerRoman"/>
      <w:lvlText w:val="%6."/>
      <w:lvlJc w:val="right"/>
      <w:pPr>
        <w:ind w:left="4320" w:hanging="180"/>
      </w:pPr>
    </w:lvl>
    <w:lvl w:ilvl="6" w:tplc="A7C23A84" w:tentative="1">
      <w:start w:val="1"/>
      <w:numFmt w:val="decimal"/>
      <w:lvlText w:val="%7."/>
      <w:lvlJc w:val="left"/>
      <w:pPr>
        <w:ind w:left="5040" w:hanging="360"/>
      </w:pPr>
    </w:lvl>
    <w:lvl w:ilvl="7" w:tplc="2AB82F6C" w:tentative="1">
      <w:start w:val="1"/>
      <w:numFmt w:val="lowerLetter"/>
      <w:lvlText w:val="%8."/>
      <w:lvlJc w:val="left"/>
      <w:pPr>
        <w:ind w:left="5760" w:hanging="360"/>
      </w:pPr>
    </w:lvl>
    <w:lvl w:ilvl="8" w:tplc="CC5A3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86A8F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7A7372A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28">
    <w:nsid w:val="3FCF3017"/>
    <w:multiLevelType w:val="hybridMultilevel"/>
    <w:tmpl w:val="3DA6553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C6FFB"/>
    <w:multiLevelType w:val="hybridMultilevel"/>
    <w:tmpl w:val="002045EC"/>
    <w:lvl w:ilvl="0" w:tplc="ABA445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835DC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86299C"/>
    <w:multiLevelType w:val="hybridMultilevel"/>
    <w:tmpl w:val="E2C68A3C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84E5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6A40704"/>
    <w:multiLevelType w:val="hybridMultilevel"/>
    <w:tmpl w:val="92461A0E"/>
    <w:lvl w:ilvl="0" w:tplc="E4A4F7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6E6C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5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8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A3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A4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953F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084E88"/>
    <w:multiLevelType w:val="hybridMultilevel"/>
    <w:tmpl w:val="E02A6C6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A5DEF"/>
    <w:multiLevelType w:val="hybridMultilevel"/>
    <w:tmpl w:val="AF4470D6"/>
    <w:lvl w:ilvl="0" w:tplc="B04289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50A5"/>
    <w:multiLevelType w:val="hybridMultilevel"/>
    <w:tmpl w:val="0CB0FA22"/>
    <w:lvl w:ilvl="0" w:tplc="AAC021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E9BC9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CF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C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4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A1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48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3"/>
  </w:num>
  <w:num w:numId="7">
    <w:abstractNumId w:val="36"/>
  </w:num>
  <w:num w:numId="8">
    <w:abstractNumId w:val="13"/>
  </w:num>
  <w:num w:numId="9">
    <w:abstractNumId w:val="37"/>
  </w:num>
  <w:num w:numId="10">
    <w:abstractNumId w:val="21"/>
  </w:num>
  <w:num w:numId="11">
    <w:abstractNumId w:val="28"/>
  </w:num>
  <w:num w:numId="12">
    <w:abstractNumId w:val="35"/>
  </w:num>
  <w:num w:numId="13">
    <w:abstractNumId w:val="12"/>
  </w:num>
  <w:num w:numId="14">
    <w:abstractNumId w:val="18"/>
  </w:num>
  <w:num w:numId="15">
    <w:abstractNumId w:val="25"/>
  </w:num>
  <w:num w:numId="16">
    <w:abstractNumId w:val="33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24"/>
  </w:num>
  <w:num w:numId="22">
    <w:abstractNumId w:val="17"/>
  </w:num>
  <w:num w:numId="23">
    <w:abstractNumId w:val="19"/>
  </w:num>
  <w:num w:numId="24">
    <w:abstractNumId w:val="34"/>
  </w:num>
  <w:num w:numId="25">
    <w:abstractNumId w:val="31"/>
  </w:num>
  <w:num w:numId="2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9"/>
  <w:hyphenationZone w:val="283"/>
  <w:doNotHyphenateCaps/>
  <w:evenAndOddHeader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D4455"/>
    <w:rsid w:val="0000093B"/>
    <w:rsid w:val="00003484"/>
    <w:rsid w:val="000047C5"/>
    <w:rsid w:val="00005312"/>
    <w:rsid w:val="000153A9"/>
    <w:rsid w:val="000236BF"/>
    <w:rsid w:val="000240F8"/>
    <w:rsid w:val="000253C2"/>
    <w:rsid w:val="000261C1"/>
    <w:rsid w:val="000312D7"/>
    <w:rsid w:val="000314F4"/>
    <w:rsid w:val="000316FB"/>
    <w:rsid w:val="00033721"/>
    <w:rsid w:val="000462D6"/>
    <w:rsid w:val="00046EB1"/>
    <w:rsid w:val="000509F1"/>
    <w:rsid w:val="0005266B"/>
    <w:rsid w:val="000540E0"/>
    <w:rsid w:val="0005490E"/>
    <w:rsid w:val="00061996"/>
    <w:rsid w:val="000673A8"/>
    <w:rsid w:val="000706F6"/>
    <w:rsid w:val="00081386"/>
    <w:rsid w:val="0008228D"/>
    <w:rsid w:val="00085C41"/>
    <w:rsid w:val="00093BC0"/>
    <w:rsid w:val="000967D3"/>
    <w:rsid w:val="000A1B27"/>
    <w:rsid w:val="000A301A"/>
    <w:rsid w:val="000A4961"/>
    <w:rsid w:val="000A4A04"/>
    <w:rsid w:val="000A563E"/>
    <w:rsid w:val="000A72A6"/>
    <w:rsid w:val="000A7F5D"/>
    <w:rsid w:val="000C25BF"/>
    <w:rsid w:val="000C4A6D"/>
    <w:rsid w:val="000C66ED"/>
    <w:rsid w:val="000C68D2"/>
    <w:rsid w:val="000D104A"/>
    <w:rsid w:val="000D63F2"/>
    <w:rsid w:val="000D64E9"/>
    <w:rsid w:val="000E098A"/>
    <w:rsid w:val="000E1D01"/>
    <w:rsid w:val="000E659F"/>
    <w:rsid w:val="000F2716"/>
    <w:rsid w:val="000F2AEA"/>
    <w:rsid w:val="000F3408"/>
    <w:rsid w:val="000F71DA"/>
    <w:rsid w:val="000F7C24"/>
    <w:rsid w:val="00106E6D"/>
    <w:rsid w:val="00113112"/>
    <w:rsid w:val="00121FA0"/>
    <w:rsid w:val="00122FA2"/>
    <w:rsid w:val="00134456"/>
    <w:rsid w:val="00140619"/>
    <w:rsid w:val="00146FD6"/>
    <w:rsid w:val="00150323"/>
    <w:rsid w:val="00151356"/>
    <w:rsid w:val="00152DAF"/>
    <w:rsid w:val="001634AB"/>
    <w:rsid w:val="0016355D"/>
    <w:rsid w:val="001642DF"/>
    <w:rsid w:val="00172882"/>
    <w:rsid w:val="00175F89"/>
    <w:rsid w:val="00177BEA"/>
    <w:rsid w:val="0018186C"/>
    <w:rsid w:val="00183385"/>
    <w:rsid w:val="00183890"/>
    <w:rsid w:val="00192DDD"/>
    <w:rsid w:val="001A1BFB"/>
    <w:rsid w:val="001A28B8"/>
    <w:rsid w:val="001A647F"/>
    <w:rsid w:val="001B7B8E"/>
    <w:rsid w:val="001C25E9"/>
    <w:rsid w:val="001C2BB6"/>
    <w:rsid w:val="001C3377"/>
    <w:rsid w:val="001C577E"/>
    <w:rsid w:val="001D4E42"/>
    <w:rsid w:val="001E05FA"/>
    <w:rsid w:val="001E1632"/>
    <w:rsid w:val="001E1D09"/>
    <w:rsid w:val="001F446E"/>
    <w:rsid w:val="00204CFE"/>
    <w:rsid w:val="00214A48"/>
    <w:rsid w:val="0021503C"/>
    <w:rsid w:val="0022003B"/>
    <w:rsid w:val="00225295"/>
    <w:rsid w:val="0022604B"/>
    <w:rsid w:val="00226582"/>
    <w:rsid w:val="00226A51"/>
    <w:rsid w:val="00227EA5"/>
    <w:rsid w:val="00234685"/>
    <w:rsid w:val="00237FF6"/>
    <w:rsid w:val="00240114"/>
    <w:rsid w:val="00243D23"/>
    <w:rsid w:val="0024692B"/>
    <w:rsid w:val="00247B02"/>
    <w:rsid w:val="00251A20"/>
    <w:rsid w:val="00253608"/>
    <w:rsid w:val="00265BAF"/>
    <w:rsid w:val="00275044"/>
    <w:rsid w:val="00275787"/>
    <w:rsid w:val="002759BE"/>
    <w:rsid w:val="0027701A"/>
    <w:rsid w:val="00283694"/>
    <w:rsid w:val="002845CB"/>
    <w:rsid w:val="002847E6"/>
    <w:rsid w:val="002859FD"/>
    <w:rsid w:val="00290DD1"/>
    <w:rsid w:val="0029157F"/>
    <w:rsid w:val="002A1A12"/>
    <w:rsid w:val="002A3F3A"/>
    <w:rsid w:val="002A4800"/>
    <w:rsid w:val="002A4FB2"/>
    <w:rsid w:val="002B0F33"/>
    <w:rsid w:val="002B4DC1"/>
    <w:rsid w:val="002B7850"/>
    <w:rsid w:val="002B7F21"/>
    <w:rsid w:val="002C7A43"/>
    <w:rsid w:val="002D1E7D"/>
    <w:rsid w:val="002D1FBD"/>
    <w:rsid w:val="002D2414"/>
    <w:rsid w:val="002F1F09"/>
    <w:rsid w:val="002F750A"/>
    <w:rsid w:val="0030191B"/>
    <w:rsid w:val="003106BA"/>
    <w:rsid w:val="0031676D"/>
    <w:rsid w:val="00316EB9"/>
    <w:rsid w:val="00322251"/>
    <w:rsid w:val="0032652B"/>
    <w:rsid w:val="00327218"/>
    <w:rsid w:val="00331C95"/>
    <w:rsid w:val="00332C94"/>
    <w:rsid w:val="0033399D"/>
    <w:rsid w:val="00335720"/>
    <w:rsid w:val="00336594"/>
    <w:rsid w:val="00340589"/>
    <w:rsid w:val="00340F3D"/>
    <w:rsid w:val="00342E32"/>
    <w:rsid w:val="00347357"/>
    <w:rsid w:val="0035350C"/>
    <w:rsid w:val="0035511F"/>
    <w:rsid w:val="00362B58"/>
    <w:rsid w:val="00362ED1"/>
    <w:rsid w:val="0036300D"/>
    <w:rsid w:val="0037063D"/>
    <w:rsid w:val="0037298D"/>
    <w:rsid w:val="00375F6A"/>
    <w:rsid w:val="00386980"/>
    <w:rsid w:val="00387168"/>
    <w:rsid w:val="00390E44"/>
    <w:rsid w:val="00396728"/>
    <w:rsid w:val="003A18AF"/>
    <w:rsid w:val="003A2C76"/>
    <w:rsid w:val="003A3DC8"/>
    <w:rsid w:val="003B0742"/>
    <w:rsid w:val="003B1CB6"/>
    <w:rsid w:val="003B2F33"/>
    <w:rsid w:val="003B5524"/>
    <w:rsid w:val="003B5E5B"/>
    <w:rsid w:val="003B5E9D"/>
    <w:rsid w:val="003B6577"/>
    <w:rsid w:val="003B7AC0"/>
    <w:rsid w:val="003C05D2"/>
    <w:rsid w:val="003C7832"/>
    <w:rsid w:val="003D365E"/>
    <w:rsid w:val="003D3CFE"/>
    <w:rsid w:val="003D4455"/>
    <w:rsid w:val="003D4585"/>
    <w:rsid w:val="003D4678"/>
    <w:rsid w:val="003D5A43"/>
    <w:rsid w:val="003E1DD0"/>
    <w:rsid w:val="003E640A"/>
    <w:rsid w:val="003F0B6E"/>
    <w:rsid w:val="003F583F"/>
    <w:rsid w:val="003F6571"/>
    <w:rsid w:val="00403118"/>
    <w:rsid w:val="004068F6"/>
    <w:rsid w:val="0041772C"/>
    <w:rsid w:val="004208E7"/>
    <w:rsid w:val="004264DD"/>
    <w:rsid w:val="00427C16"/>
    <w:rsid w:val="004326CE"/>
    <w:rsid w:val="00433184"/>
    <w:rsid w:val="00434696"/>
    <w:rsid w:val="00434E86"/>
    <w:rsid w:val="00437ED7"/>
    <w:rsid w:val="0044687B"/>
    <w:rsid w:val="004578AC"/>
    <w:rsid w:val="00462644"/>
    <w:rsid w:val="004761A8"/>
    <w:rsid w:val="00480B51"/>
    <w:rsid w:val="00483386"/>
    <w:rsid w:val="004866EA"/>
    <w:rsid w:val="00486D61"/>
    <w:rsid w:val="00490838"/>
    <w:rsid w:val="0049130A"/>
    <w:rsid w:val="00492901"/>
    <w:rsid w:val="00493620"/>
    <w:rsid w:val="00494A5F"/>
    <w:rsid w:val="004952EE"/>
    <w:rsid w:val="004A0ECF"/>
    <w:rsid w:val="004A3BBF"/>
    <w:rsid w:val="004A785A"/>
    <w:rsid w:val="004A7BE7"/>
    <w:rsid w:val="004B0A11"/>
    <w:rsid w:val="004B252D"/>
    <w:rsid w:val="004C4A2F"/>
    <w:rsid w:val="004C7A8D"/>
    <w:rsid w:val="004D0FBE"/>
    <w:rsid w:val="004D1630"/>
    <w:rsid w:val="004D7243"/>
    <w:rsid w:val="004E24A7"/>
    <w:rsid w:val="004E34FB"/>
    <w:rsid w:val="004E3A3E"/>
    <w:rsid w:val="004E4754"/>
    <w:rsid w:val="004E5BA1"/>
    <w:rsid w:val="004E7959"/>
    <w:rsid w:val="004F10DA"/>
    <w:rsid w:val="004F1C31"/>
    <w:rsid w:val="004F430F"/>
    <w:rsid w:val="004F563B"/>
    <w:rsid w:val="004F74C1"/>
    <w:rsid w:val="00500601"/>
    <w:rsid w:val="005007AC"/>
    <w:rsid w:val="00500B72"/>
    <w:rsid w:val="00507B7C"/>
    <w:rsid w:val="005145DB"/>
    <w:rsid w:val="00517AA3"/>
    <w:rsid w:val="005220EC"/>
    <w:rsid w:val="00523354"/>
    <w:rsid w:val="0052484C"/>
    <w:rsid w:val="005255A2"/>
    <w:rsid w:val="00525A48"/>
    <w:rsid w:val="005300C7"/>
    <w:rsid w:val="00533CB9"/>
    <w:rsid w:val="005355AD"/>
    <w:rsid w:val="00536B2B"/>
    <w:rsid w:val="00537A05"/>
    <w:rsid w:val="00541140"/>
    <w:rsid w:val="00544438"/>
    <w:rsid w:val="00545D6E"/>
    <w:rsid w:val="00560A24"/>
    <w:rsid w:val="00562B42"/>
    <w:rsid w:val="00565D09"/>
    <w:rsid w:val="00577721"/>
    <w:rsid w:val="00577A98"/>
    <w:rsid w:val="005862AB"/>
    <w:rsid w:val="00587DE0"/>
    <w:rsid w:val="00591E1B"/>
    <w:rsid w:val="0059315B"/>
    <w:rsid w:val="005952BB"/>
    <w:rsid w:val="005A1E97"/>
    <w:rsid w:val="005A743B"/>
    <w:rsid w:val="005A7EC0"/>
    <w:rsid w:val="005B0754"/>
    <w:rsid w:val="005B4176"/>
    <w:rsid w:val="005C3818"/>
    <w:rsid w:val="005D11CA"/>
    <w:rsid w:val="005D20C6"/>
    <w:rsid w:val="005D2506"/>
    <w:rsid w:val="005D2624"/>
    <w:rsid w:val="005D5A65"/>
    <w:rsid w:val="005E25F9"/>
    <w:rsid w:val="005E2A1F"/>
    <w:rsid w:val="005F4B6F"/>
    <w:rsid w:val="006010E4"/>
    <w:rsid w:val="00605737"/>
    <w:rsid w:val="00607695"/>
    <w:rsid w:val="0061151E"/>
    <w:rsid w:val="00620171"/>
    <w:rsid w:val="0062263D"/>
    <w:rsid w:val="00624359"/>
    <w:rsid w:val="00624941"/>
    <w:rsid w:val="006276F5"/>
    <w:rsid w:val="00636FB6"/>
    <w:rsid w:val="00637F30"/>
    <w:rsid w:val="006406A5"/>
    <w:rsid w:val="006417B7"/>
    <w:rsid w:val="00644246"/>
    <w:rsid w:val="006458E8"/>
    <w:rsid w:val="00645F63"/>
    <w:rsid w:val="00655CC6"/>
    <w:rsid w:val="00666B74"/>
    <w:rsid w:val="00671496"/>
    <w:rsid w:val="0067151B"/>
    <w:rsid w:val="006813BF"/>
    <w:rsid w:val="006819EA"/>
    <w:rsid w:val="00681EE5"/>
    <w:rsid w:val="00682404"/>
    <w:rsid w:val="006865D6"/>
    <w:rsid w:val="00687ED5"/>
    <w:rsid w:val="00690F16"/>
    <w:rsid w:val="0069313B"/>
    <w:rsid w:val="006932D3"/>
    <w:rsid w:val="00693B70"/>
    <w:rsid w:val="006B0F23"/>
    <w:rsid w:val="006C115A"/>
    <w:rsid w:val="006C4508"/>
    <w:rsid w:val="006C51A5"/>
    <w:rsid w:val="006D0111"/>
    <w:rsid w:val="006E2E53"/>
    <w:rsid w:val="006E2F8D"/>
    <w:rsid w:val="006E5D17"/>
    <w:rsid w:val="006F2300"/>
    <w:rsid w:val="006F4762"/>
    <w:rsid w:val="006F5C5A"/>
    <w:rsid w:val="006F5E7F"/>
    <w:rsid w:val="00700C7B"/>
    <w:rsid w:val="00700E76"/>
    <w:rsid w:val="00707FAD"/>
    <w:rsid w:val="00712E42"/>
    <w:rsid w:val="007149E4"/>
    <w:rsid w:val="00716624"/>
    <w:rsid w:val="007167E3"/>
    <w:rsid w:val="0072013B"/>
    <w:rsid w:val="00722180"/>
    <w:rsid w:val="007223E9"/>
    <w:rsid w:val="007261F9"/>
    <w:rsid w:val="007278BD"/>
    <w:rsid w:val="00733E97"/>
    <w:rsid w:val="007402F5"/>
    <w:rsid w:val="00742848"/>
    <w:rsid w:val="00744A5B"/>
    <w:rsid w:val="0075547A"/>
    <w:rsid w:val="00760CEF"/>
    <w:rsid w:val="00761345"/>
    <w:rsid w:val="00761FC0"/>
    <w:rsid w:val="00763C04"/>
    <w:rsid w:val="00765247"/>
    <w:rsid w:val="00774383"/>
    <w:rsid w:val="00774431"/>
    <w:rsid w:val="00777AF8"/>
    <w:rsid w:val="0078258E"/>
    <w:rsid w:val="007833EF"/>
    <w:rsid w:val="00783851"/>
    <w:rsid w:val="0078474E"/>
    <w:rsid w:val="00784975"/>
    <w:rsid w:val="0079203A"/>
    <w:rsid w:val="00794CF2"/>
    <w:rsid w:val="007A1E47"/>
    <w:rsid w:val="007A26A3"/>
    <w:rsid w:val="007A4E1C"/>
    <w:rsid w:val="007A70CF"/>
    <w:rsid w:val="007B1E3D"/>
    <w:rsid w:val="007B50D5"/>
    <w:rsid w:val="007C27ED"/>
    <w:rsid w:val="007C4365"/>
    <w:rsid w:val="007C496F"/>
    <w:rsid w:val="007D0858"/>
    <w:rsid w:val="007D1C7E"/>
    <w:rsid w:val="007D22EE"/>
    <w:rsid w:val="007D7135"/>
    <w:rsid w:val="007D72ED"/>
    <w:rsid w:val="007E657E"/>
    <w:rsid w:val="007F526C"/>
    <w:rsid w:val="007F578B"/>
    <w:rsid w:val="007F5A17"/>
    <w:rsid w:val="007F6E7B"/>
    <w:rsid w:val="008007E3"/>
    <w:rsid w:val="00805345"/>
    <w:rsid w:val="008054D0"/>
    <w:rsid w:val="00805E2A"/>
    <w:rsid w:val="00810252"/>
    <w:rsid w:val="008109A3"/>
    <w:rsid w:val="00811C5B"/>
    <w:rsid w:val="00813447"/>
    <w:rsid w:val="0081663A"/>
    <w:rsid w:val="00821E24"/>
    <w:rsid w:val="00827FFB"/>
    <w:rsid w:val="008314BA"/>
    <w:rsid w:val="00832547"/>
    <w:rsid w:val="0083351A"/>
    <w:rsid w:val="008346CC"/>
    <w:rsid w:val="0083488F"/>
    <w:rsid w:val="008352D6"/>
    <w:rsid w:val="00841997"/>
    <w:rsid w:val="00850499"/>
    <w:rsid w:val="0085350C"/>
    <w:rsid w:val="008564C1"/>
    <w:rsid w:val="00863B6B"/>
    <w:rsid w:val="00870FBD"/>
    <w:rsid w:val="00874A51"/>
    <w:rsid w:val="0087699C"/>
    <w:rsid w:val="00880D87"/>
    <w:rsid w:val="00887723"/>
    <w:rsid w:val="008903E7"/>
    <w:rsid w:val="0089271F"/>
    <w:rsid w:val="00892FA1"/>
    <w:rsid w:val="00893644"/>
    <w:rsid w:val="008936D0"/>
    <w:rsid w:val="008A05AF"/>
    <w:rsid w:val="008A2AB7"/>
    <w:rsid w:val="008A4C61"/>
    <w:rsid w:val="008A53FC"/>
    <w:rsid w:val="008B0CA1"/>
    <w:rsid w:val="008B2B99"/>
    <w:rsid w:val="008B338E"/>
    <w:rsid w:val="008B74CE"/>
    <w:rsid w:val="008B7F8A"/>
    <w:rsid w:val="008C1C27"/>
    <w:rsid w:val="008C2AEF"/>
    <w:rsid w:val="008C4DE1"/>
    <w:rsid w:val="008D0B0D"/>
    <w:rsid w:val="008D30DC"/>
    <w:rsid w:val="008D35D4"/>
    <w:rsid w:val="008D3FA1"/>
    <w:rsid w:val="008D4570"/>
    <w:rsid w:val="008E0567"/>
    <w:rsid w:val="008E1CD4"/>
    <w:rsid w:val="008E6458"/>
    <w:rsid w:val="008E6C47"/>
    <w:rsid w:val="008F057E"/>
    <w:rsid w:val="008F0C7E"/>
    <w:rsid w:val="008F1A5A"/>
    <w:rsid w:val="00900BF1"/>
    <w:rsid w:val="009035EB"/>
    <w:rsid w:val="00904CA5"/>
    <w:rsid w:val="0090760F"/>
    <w:rsid w:val="009107AA"/>
    <w:rsid w:val="009137CC"/>
    <w:rsid w:val="00913807"/>
    <w:rsid w:val="0091385E"/>
    <w:rsid w:val="00915BBF"/>
    <w:rsid w:val="00916C0D"/>
    <w:rsid w:val="0092561C"/>
    <w:rsid w:val="009306AF"/>
    <w:rsid w:val="009316C7"/>
    <w:rsid w:val="00940117"/>
    <w:rsid w:val="009408FC"/>
    <w:rsid w:val="00942370"/>
    <w:rsid w:val="00947188"/>
    <w:rsid w:val="00950469"/>
    <w:rsid w:val="00953FAE"/>
    <w:rsid w:val="00955C4F"/>
    <w:rsid w:val="00971133"/>
    <w:rsid w:val="00972351"/>
    <w:rsid w:val="00972F98"/>
    <w:rsid w:val="009748D4"/>
    <w:rsid w:val="00977231"/>
    <w:rsid w:val="0098056A"/>
    <w:rsid w:val="00980DC3"/>
    <w:rsid w:val="00981FED"/>
    <w:rsid w:val="0098248C"/>
    <w:rsid w:val="009833CA"/>
    <w:rsid w:val="00985726"/>
    <w:rsid w:val="00992166"/>
    <w:rsid w:val="009A01DE"/>
    <w:rsid w:val="009A0C1A"/>
    <w:rsid w:val="009A162D"/>
    <w:rsid w:val="009B106A"/>
    <w:rsid w:val="009B58F8"/>
    <w:rsid w:val="009C1068"/>
    <w:rsid w:val="009C3B3C"/>
    <w:rsid w:val="009D3AD0"/>
    <w:rsid w:val="009E395A"/>
    <w:rsid w:val="009E403B"/>
    <w:rsid w:val="009F0511"/>
    <w:rsid w:val="009F2576"/>
    <w:rsid w:val="009F2E33"/>
    <w:rsid w:val="009F325D"/>
    <w:rsid w:val="009F4844"/>
    <w:rsid w:val="009F70C5"/>
    <w:rsid w:val="00A22F00"/>
    <w:rsid w:val="00A23B38"/>
    <w:rsid w:val="00A27106"/>
    <w:rsid w:val="00A31E10"/>
    <w:rsid w:val="00A34A02"/>
    <w:rsid w:val="00A42D23"/>
    <w:rsid w:val="00A44A6D"/>
    <w:rsid w:val="00A451C8"/>
    <w:rsid w:val="00A532A8"/>
    <w:rsid w:val="00A54A39"/>
    <w:rsid w:val="00A54BBA"/>
    <w:rsid w:val="00A55A77"/>
    <w:rsid w:val="00A61F40"/>
    <w:rsid w:val="00A63DFB"/>
    <w:rsid w:val="00A67DA8"/>
    <w:rsid w:val="00A736D7"/>
    <w:rsid w:val="00A746EB"/>
    <w:rsid w:val="00A75546"/>
    <w:rsid w:val="00A765E7"/>
    <w:rsid w:val="00A80786"/>
    <w:rsid w:val="00A827E8"/>
    <w:rsid w:val="00A857AD"/>
    <w:rsid w:val="00A863B0"/>
    <w:rsid w:val="00A86C88"/>
    <w:rsid w:val="00A90EC5"/>
    <w:rsid w:val="00A91D8E"/>
    <w:rsid w:val="00A92DD1"/>
    <w:rsid w:val="00A975FA"/>
    <w:rsid w:val="00AA0636"/>
    <w:rsid w:val="00AA7B3F"/>
    <w:rsid w:val="00AB36CB"/>
    <w:rsid w:val="00AB4E86"/>
    <w:rsid w:val="00AC39D8"/>
    <w:rsid w:val="00AD146D"/>
    <w:rsid w:val="00AD14F3"/>
    <w:rsid w:val="00AE2960"/>
    <w:rsid w:val="00AE336E"/>
    <w:rsid w:val="00AF1A06"/>
    <w:rsid w:val="00AF3C00"/>
    <w:rsid w:val="00AF3D19"/>
    <w:rsid w:val="00AF62F5"/>
    <w:rsid w:val="00B01028"/>
    <w:rsid w:val="00B11570"/>
    <w:rsid w:val="00B218E5"/>
    <w:rsid w:val="00B2628F"/>
    <w:rsid w:val="00B32FAA"/>
    <w:rsid w:val="00B34450"/>
    <w:rsid w:val="00B360C3"/>
    <w:rsid w:val="00B36575"/>
    <w:rsid w:val="00B44761"/>
    <w:rsid w:val="00B45542"/>
    <w:rsid w:val="00B5095B"/>
    <w:rsid w:val="00B53794"/>
    <w:rsid w:val="00B54DE0"/>
    <w:rsid w:val="00B60335"/>
    <w:rsid w:val="00B616F2"/>
    <w:rsid w:val="00B618C5"/>
    <w:rsid w:val="00B7282F"/>
    <w:rsid w:val="00B741C7"/>
    <w:rsid w:val="00B7480C"/>
    <w:rsid w:val="00B75223"/>
    <w:rsid w:val="00B7744B"/>
    <w:rsid w:val="00B775FE"/>
    <w:rsid w:val="00B85DE2"/>
    <w:rsid w:val="00B87411"/>
    <w:rsid w:val="00B91D13"/>
    <w:rsid w:val="00B92C9E"/>
    <w:rsid w:val="00B92CDC"/>
    <w:rsid w:val="00B97AB0"/>
    <w:rsid w:val="00BA1D65"/>
    <w:rsid w:val="00BA7996"/>
    <w:rsid w:val="00BB1739"/>
    <w:rsid w:val="00BB5889"/>
    <w:rsid w:val="00BC4691"/>
    <w:rsid w:val="00BC515B"/>
    <w:rsid w:val="00BC67F7"/>
    <w:rsid w:val="00BD18E9"/>
    <w:rsid w:val="00BD3000"/>
    <w:rsid w:val="00BD74A7"/>
    <w:rsid w:val="00BE03CF"/>
    <w:rsid w:val="00BE47F3"/>
    <w:rsid w:val="00BE4B1A"/>
    <w:rsid w:val="00BE4F96"/>
    <w:rsid w:val="00BF066B"/>
    <w:rsid w:val="00BF244B"/>
    <w:rsid w:val="00BF5055"/>
    <w:rsid w:val="00BF50CC"/>
    <w:rsid w:val="00BF6367"/>
    <w:rsid w:val="00C01439"/>
    <w:rsid w:val="00C028A1"/>
    <w:rsid w:val="00C05FE5"/>
    <w:rsid w:val="00C06603"/>
    <w:rsid w:val="00C06F94"/>
    <w:rsid w:val="00C101FE"/>
    <w:rsid w:val="00C117E7"/>
    <w:rsid w:val="00C13AC8"/>
    <w:rsid w:val="00C267D6"/>
    <w:rsid w:val="00C37EC3"/>
    <w:rsid w:val="00C40F65"/>
    <w:rsid w:val="00C4172D"/>
    <w:rsid w:val="00C4416C"/>
    <w:rsid w:val="00C51B3F"/>
    <w:rsid w:val="00C53013"/>
    <w:rsid w:val="00C54208"/>
    <w:rsid w:val="00C577B4"/>
    <w:rsid w:val="00C614F2"/>
    <w:rsid w:val="00C61F66"/>
    <w:rsid w:val="00C64DEE"/>
    <w:rsid w:val="00C672CC"/>
    <w:rsid w:val="00C74294"/>
    <w:rsid w:val="00C74EB6"/>
    <w:rsid w:val="00C83F07"/>
    <w:rsid w:val="00C913C0"/>
    <w:rsid w:val="00C93E06"/>
    <w:rsid w:val="00C9779A"/>
    <w:rsid w:val="00CA2A16"/>
    <w:rsid w:val="00CB01DB"/>
    <w:rsid w:val="00CB1F33"/>
    <w:rsid w:val="00CB3112"/>
    <w:rsid w:val="00CB4D56"/>
    <w:rsid w:val="00CB65E0"/>
    <w:rsid w:val="00CC5DD8"/>
    <w:rsid w:val="00CC7B93"/>
    <w:rsid w:val="00CD0D93"/>
    <w:rsid w:val="00CD1F81"/>
    <w:rsid w:val="00CD7A8E"/>
    <w:rsid w:val="00CE0806"/>
    <w:rsid w:val="00CE17A0"/>
    <w:rsid w:val="00CE30A2"/>
    <w:rsid w:val="00CE58B4"/>
    <w:rsid w:val="00CE668E"/>
    <w:rsid w:val="00CF0014"/>
    <w:rsid w:val="00CF0390"/>
    <w:rsid w:val="00CF1CF9"/>
    <w:rsid w:val="00D00792"/>
    <w:rsid w:val="00D12C07"/>
    <w:rsid w:val="00D13176"/>
    <w:rsid w:val="00D13C46"/>
    <w:rsid w:val="00D16209"/>
    <w:rsid w:val="00D21832"/>
    <w:rsid w:val="00D2632C"/>
    <w:rsid w:val="00D276EF"/>
    <w:rsid w:val="00D3188B"/>
    <w:rsid w:val="00D33030"/>
    <w:rsid w:val="00D334C4"/>
    <w:rsid w:val="00D377AB"/>
    <w:rsid w:val="00D412EE"/>
    <w:rsid w:val="00D448A2"/>
    <w:rsid w:val="00D5046C"/>
    <w:rsid w:val="00D51E72"/>
    <w:rsid w:val="00D5390B"/>
    <w:rsid w:val="00D552CE"/>
    <w:rsid w:val="00D55CDC"/>
    <w:rsid w:val="00D60378"/>
    <w:rsid w:val="00D66B5F"/>
    <w:rsid w:val="00D75FE1"/>
    <w:rsid w:val="00D7778F"/>
    <w:rsid w:val="00D77845"/>
    <w:rsid w:val="00D8557C"/>
    <w:rsid w:val="00D86CA3"/>
    <w:rsid w:val="00D917EB"/>
    <w:rsid w:val="00D93994"/>
    <w:rsid w:val="00D9482E"/>
    <w:rsid w:val="00D94CB2"/>
    <w:rsid w:val="00DA20D5"/>
    <w:rsid w:val="00DA5B03"/>
    <w:rsid w:val="00DB2D26"/>
    <w:rsid w:val="00DB32AD"/>
    <w:rsid w:val="00DB44E1"/>
    <w:rsid w:val="00DB5846"/>
    <w:rsid w:val="00DC2C3C"/>
    <w:rsid w:val="00DC358D"/>
    <w:rsid w:val="00DC3FD7"/>
    <w:rsid w:val="00DC5075"/>
    <w:rsid w:val="00DC67D4"/>
    <w:rsid w:val="00DD2AAB"/>
    <w:rsid w:val="00DD32FD"/>
    <w:rsid w:val="00DD7F57"/>
    <w:rsid w:val="00DE25BE"/>
    <w:rsid w:val="00DE4B07"/>
    <w:rsid w:val="00E0372E"/>
    <w:rsid w:val="00E1086E"/>
    <w:rsid w:val="00E109F7"/>
    <w:rsid w:val="00E11B16"/>
    <w:rsid w:val="00E1212B"/>
    <w:rsid w:val="00E2251B"/>
    <w:rsid w:val="00E27A89"/>
    <w:rsid w:val="00E349A0"/>
    <w:rsid w:val="00E359B3"/>
    <w:rsid w:val="00E432EB"/>
    <w:rsid w:val="00E4376E"/>
    <w:rsid w:val="00E44C85"/>
    <w:rsid w:val="00E54967"/>
    <w:rsid w:val="00E565F4"/>
    <w:rsid w:val="00E609B4"/>
    <w:rsid w:val="00E64D58"/>
    <w:rsid w:val="00E70C9D"/>
    <w:rsid w:val="00E829E0"/>
    <w:rsid w:val="00E82B32"/>
    <w:rsid w:val="00E82DCE"/>
    <w:rsid w:val="00E84442"/>
    <w:rsid w:val="00E925A2"/>
    <w:rsid w:val="00EA06DC"/>
    <w:rsid w:val="00EA1A09"/>
    <w:rsid w:val="00EA4088"/>
    <w:rsid w:val="00EA471F"/>
    <w:rsid w:val="00EB1732"/>
    <w:rsid w:val="00EB7702"/>
    <w:rsid w:val="00EC0D81"/>
    <w:rsid w:val="00EC1361"/>
    <w:rsid w:val="00EC5551"/>
    <w:rsid w:val="00EC57C5"/>
    <w:rsid w:val="00ED03BA"/>
    <w:rsid w:val="00ED4371"/>
    <w:rsid w:val="00ED4AE0"/>
    <w:rsid w:val="00ED69C7"/>
    <w:rsid w:val="00EE0236"/>
    <w:rsid w:val="00EE608A"/>
    <w:rsid w:val="00EF16DE"/>
    <w:rsid w:val="00EF5EA7"/>
    <w:rsid w:val="00EF6CF4"/>
    <w:rsid w:val="00F01B7F"/>
    <w:rsid w:val="00F01CDB"/>
    <w:rsid w:val="00F025BB"/>
    <w:rsid w:val="00F04C86"/>
    <w:rsid w:val="00F0661E"/>
    <w:rsid w:val="00F07D12"/>
    <w:rsid w:val="00F13B75"/>
    <w:rsid w:val="00F217FA"/>
    <w:rsid w:val="00F2585E"/>
    <w:rsid w:val="00F258E4"/>
    <w:rsid w:val="00F26F3D"/>
    <w:rsid w:val="00F32213"/>
    <w:rsid w:val="00F35A86"/>
    <w:rsid w:val="00F36E0A"/>
    <w:rsid w:val="00F51D9D"/>
    <w:rsid w:val="00F61D88"/>
    <w:rsid w:val="00F66FB1"/>
    <w:rsid w:val="00F703CC"/>
    <w:rsid w:val="00F7208F"/>
    <w:rsid w:val="00F80B35"/>
    <w:rsid w:val="00F91C02"/>
    <w:rsid w:val="00F94CEF"/>
    <w:rsid w:val="00F95184"/>
    <w:rsid w:val="00F95242"/>
    <w:rsid w:val="00FA061E"/>
    <w:rsid w:val="00FA4BC4"/>
    <w:rsid w:val="00FA5181"/>
    <w:rsid w:val="00FA5C78"/>
    <w:rsid w:val="00FA6112"/>
    <w:rsid w:val="00FB121C"/>
    <w:rsid w:val="00FC0067"/>
    <w:rsid w:val="00FC23D8"/>
    <w:rsid w:val="00FC7D00"/>
    <w:rsid w:val="00FD201A"/>
    <w:rsid w:val="00FD21B2"/>
    <w:rsid w:val="00FD2D25"/>
    <w:rsid w:val="00FE2DF7"/>
    <w:rsid w:val="00FE39ED"/>
    <w:rsid w:val="00FE6227"/>
    <w:rsid w:val="00FE64DC"/>
    <w:rsid w:val="00FF0A19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head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8A05AF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85DE2"/>
    <w:pPr>
      <w:keepNext/>
      <w:numPr>
        <w:numId w:val="4"/>
      </w:numPr>
      <w:suppressAutoHyphens/>
      <w:outlineLvl w:val="0"/>
    </w:pPr>
    <w:rPr>
      <w:rFonts w:eastAsia="MS ??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236BF"/>
    <w:pPr>
      <w:keepNext/>
      <w:numPr>
        <w:ilvl w:val="1"/>
        <w:numId w:val="4"/>
      </w:numPr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85DE2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="MS ????" w:hAnsi="Calibri" w:cs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4455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13447"/>
    <w:pPr>
      <w:numPr>
        <w:ilvl w:val="4"/>
        <w:numId w:val="4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47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4455"/>
    <w:pPr>
      <w:keepNext/>
      <w:numPr>
        <w:ilvl w:val="6"/>
        <w:numId w:val="4"/>
      </w:numPr>
      <w:outlineLvl w:val="6"/>
    </w:pPr>
    <w:rPr>
      <w:rFonts w:cs="Arial"/>
      <w:b/>
      <w:bCs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4455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13447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5DE2"/>
    <w:rPr>
      <w:rFonts w:ascii="Arial" w:eastAsia="MS ??" w:hAnsi="Arial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4424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5DE2"/>
    <w:rPr>
      <w:rFonts w:eastAsia="MS ????" w:cs="Calibri"/>
      <w:b/>
      <w:bCs/>
      <w:color w:val="4F81BD"/>
      <w:sz w:val="2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D4455"/>
    <w:rPr>
      <w:rFonts w:ascii="Cambria" w:eastAsia="Times New Roman" w:hAnsi="Cambria" w:cs="Cambria"/>
      <w:b/>
      <w:bCs/>
      <w:i/>
      <w:iCs/>
      <w:color w:val="4F81BD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D4455"/>
    <w:rPr>
      <w:rFonts w:ascii="Arial" w:eastAsia="Times New Roman" w:hAnsi="Arial" w:cs="Arial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D4455"/>
    <w:rPr>
      <w:rFonts w:ascii="Cambria" w:eastAsia="Times New Roman" w:hAnsi="Cambria" w:cs="Cambria"/>
      <w:color w:val="404040"/>
      <w:sz w:val="22"/>
    </w:rPr>
  </w:style>
  <w:style w:type="paragraph" w:styleId="Titolo">
    <w:name w:val="Title"/>
    <w:basedOn w:val="Normale"/>
    <w:link w:val="TitoloCarattere"/>
    <w:uiPriority w:val="99"/>
    <w:qFormat/>
    <w:rsid w:val="003D4455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D4455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D445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D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4455"/>
    <w:rPr>
      <w:rFonts w:ascii="Tahoma" w:hAnsi="Tahoma" w:cs="Tahoma"/>
      <w:sz w:val="16"/>
      <w:szCs w:val="16"/>
      <w:lang w:eastAsia="it-IT"/>
    </w:rPr>
  </w:style>
  <w:style w:type="paragraph" w:customStyle="1" w:styleId="APARAGRAFI">
    <w:name w:val="APARAGRAFI"/>
    <w:next w:val="Normale"/>
    <w:uiPriority w:val="99"/>
    <w:rsid w:val="003D4455"/>
    <w:pPr>
      <w:suppressAutoHyphens/>
    </w:pPr>
    <w:rPr>
      <w:rFonts w:ascii="Arial" w:hAnsi="Arial" w:cs="Arial"/>
      <w:b/>
      <w:bCs/>
      <w:sz w:val="22"/>
      <w:szCs w:val="22"/>
      <w:lang w:eastAsia="ar-SA"/>
    </w:rPr>
  </w:style>
  <w:style w:type="paragraph" w:styleId="Indirizzomittente">
    <w:name w:val="envelope return"/>
    <w:basedOn w:val="Normale"/>
    <w:uiPriority w:val="99"/>
    <w:rsid w:val="00655CC6"/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4A7BE7"/>
    <w:pPr>
      <w:ind w:left="720"/>
    </w:pPr>
  </w:style>
  <w:style w:type="paragraph" w:customStyle="1" w:styleId="Default">
    <w:name w:val="Default"/>
    <w:uiPriority w:val="99"/>
    <w:rsid w:val="00690F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table" w:styleId="Grigliatabella">
    <w:name w:val="Table Grid"/>
    <w:basedOn w:val="Tabellanormale"/>
    <w:rsid w:val="006C1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E2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E2DF7"/>
    <w:pPr>
      <w:ind w:left="72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Carattere10">
    <w:name w:val="Carattere Carattere10"/>
    <w:basedOn w:val="Carpredefinitoparagrafo"/>
    <w:uiPriority w:val="99"/>
    <w:locked/>
    <w:rsid w:val="00347357"/>
    <w:rPr>
      <w:rFonts w:ascii="Cambria" w:hAnsi="Cambria" w:cs="Cambria"/>
      <w:b/>
      <w:bCs/>
      <w:i/>
      <w:iCs/>
    </w:rPr>
  </w:style>
  <w:style w:type="character" w:customStyle="1" w:styleId="CarattereCarattere4">
    <w:name w:val="Carattere Carattere4"/>
    <w:basedOn w:val="Carpredefinitoparagrafo"/>
    <w:uiPriority w:val="99"/>
    <w:locked/>
    <w:rsid w:val="00347357"/>
  </w:style>
  <w:style w:type="paragraph" w:styleId="NormaleWeb">
    <w:name w:val="Normal (Web)"/>
    <w:basedOn w:val="Normale"/>
    <w:uiPriority w:val="99"/>
    <w:rsid w:val="00247B02"/>
    <w:pPr>
      <w:spacing w:before="100" w:beforeAutospacing="1" w:after="119"/>
    </w:pPr>
    <w:rPr>
      <w:rFonts w:eastAsia="Calibri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36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4424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E0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0806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CE0806"/>
  </w:style>
  <w:style w:type="paragraph" w:styleId="Testonotaapidipagina">
    <w:name w:val="footnote text"/>
    <w:basedOn w:val="Normale"/>
    <w:link w:val="TestonotaapidipaginaCarattere"/>
    <w:uiPriority w:val="99"/>
    <w:semiHidden/>
    <w:rsid w:val="00F217F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17FA"/>
    <w:rPr>
      <w:rFonts w:ascii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B85DE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eastAsia="MS ??"/>
      <w:kern w:val="1"/>
      <w:sz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B85DE2"/>
    <w:pPr>
      <w:numPr>
        <w:ilvl w:val="1"/>
      </w:numPr>
    </w:pPr>
    <w:rPr>
      <w:rFonts w:ascii="Calibri" w:eastAsia="MS ????" w:hAnsi="Calibri" w:cs="Calibri"/>
      <w:i/>
      <w:iCs/>
      <w:color w:val="4F81BD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85DE2"/>
    <w:rPr>
      <w:rFonts w:ascii="Calibri" w:eastAsia="MS ????" w:hAnsi="Calibri" w:cs="Calibri"/>
      <w:i/>
      <w:iCs/>
      <w:color w:val="4F81BD"/>
      <w:spacing w:val="15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locked/>
    <w:rsid w:val="00B85DE2"/>
    <w:pPr>
      <w:spacing w:after="120"/>
    </w:pPr>
    <w:rPr>
      <w:rFonts w:eastAsia="MS ??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locked/>
    <w:rsid w:val="00B85DE2"/>
    <w:pPr>
      <w:spacing w:after="120" w:line="480" w:lineRule="auto"/>
    </w:pPr>
    <w:rPr>
      <w:rFonts w:eastAsia="MS ??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locked/>
    <w:rsid w:val="00B85DE2"/>
    <w:pPr>
      <w:spacing w:after="120"/>
    </w:pPr>
    <w:rPr>
      <w:rFonts w:eastAsia="MS ??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85DE2"/>
    <w:rPr>
      <w:rFonts w:eastAsia="MS ??"/>
      <w:sz w:val="16"/>
      <w:szCs w:val="16"/>
      <w:lang w:val="it-IT" w:eastAsia="it-IT"/>
    </w:rPr>
  </w:style>
  <w:style w:type="paragraph" w:customStyle="1" w:styleId="NormaleWeb1">
    <w:name w:val="Normale (Web)1"/>
    <w:basedOn w:val="Normale"/>
    <w:uiPriority w:val="99"/>
    <w:rsid w:val="00B85DE2"/>
    <w:pPr>
      <w:suppressAutoHyphens/>
    </w:pPr>
    <w:rPr>
      <w:rFonts w:eastAsia="MS ??"/>
      <w:kern w:val="1"/>
      <w:lang w:eastAsia="ar-SA"/>
    </w:rPr>
  </w:style>
  <w:style w:type="character" w:customStyle="1" w:styleId="Punti">
    <w:name w:val="Punti"/>
    <w:uiPriority w:val="99"/>
    <w:rsid w:val="00B85DE2"/>
    <w:rPr>
      <w:rFonts w:ascii="OpenSymbol" w:hAnsi="OpenSymbol" w:cs="OpenSymbol"/>
    </w:rPr>
  </w:style>
  <w:style w:type="character" w:customStyle="1" w:styleId="st">
    <w:name w:val="st"/>
    <w:uiPriority w:val="99"/>
    <w:rsid w:val="00B85DE2"/>
  </w:style>
  <w:style w:type="character" w:styleId="Enfasicorsivo">
    <w:name w:val="Emphasis"/>
    <w:basedOn w:val="Carpredefinitoparagrafo"/>
    <w:uiPriority w:val="20"/>
    <w:qFormat/>
    <w:locked/>
    <w:rsid w:val="00B85DE2"/>
    <w:rPr>
      <w:i/>
      <w:iCs/>
    </w:rPr>
  </w:style>
  <w:style w:type="character" w:customStyle="1" w:styleId="null">
    <w:name w:val="null"/>
    <w:uiPriority w:val="99"/>
    <w:rsid w:val="00B85DE2"/>
  </w:style>
  <w:style w:type="paragraph" w:customStyle="1" w:styleId="Corpodeltesto21">
    <w:name w:val="Corpo del testo 21"/>
    <w:basedOn w:val="Normale"/>
    <w:uiPriority w:val="99"/>
    <w:rsid w:val="00B85DE2"/>
    <w:pPr>
      <w:widowControl w:val="0"/>
      <w:tabs>
        <w:tab w:val="left" w:pos="1134"/>
      </w:tabs>
      <w:suppressAutoHyphens/>
    </w:pPr>
    <w:rPr>
      <w:rFonts w:eastAsia="MS ??"/>
      <w:kern w:val="1"/>
      <w:sz w:val="24"/>
    </w:rPr>
  </w:style>
  <w:style w:type="paragraph" w:styleId="Titolosommario">
    <w:name w:val="TOC Heading"/>
    <w:basedOn w:val="Titolo1"/>
    <w:next w:val="Normale"/>
    <w:uiPriority w:val="39"/>
    <w:qFormat/>
    <w:rsid w:val="00A92DD1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A92DD1"/>
  </w:style>
  <w:style w:type="paragraph" w:styleId="Sommario2">
    <w:name w:val="toc 2"/>
    <w:basedOn w:val="Normale"/>
    <w:next w:val="Normale"/>
    <w:autoRedefine/>
    <w:uiPriority w:val="39"/>
    <w:rsid w:val="00A92DD1"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locked/>
    <w:rsid w:val="00A92DD1"/>
    <w:rPr>
      <w:color w:val="0000FF"/>
      <w:u w:val="single"/>
    </w:rPr>
  </w:style>
  <w:style w:type="paragraph" w:customStyle="1" w:styleId="western">
    <w:name w:val="western"/>
    <w:basedOn w:val="Normale"/>
    <w:rsid w:val="00577A98"/>
    <w:pPr>
      <w:spacing w:before="100" w:beforeAutospacing="1" w:after="119"/>
    </w:pPr>
    <w:rPr>
      <w:sz w:val="24"/>
    </w:rPr>
  </w:style>
  <w:style w:type="paragraph" w:styleId="Paragrafoelenco">
    <w:name w:val="List Paragraph"/>
    <w:basedOn w:val="Normale"/>
    <w:uiPriority w:val="34"/>
    <w:qFormat/>
    <w:rsid w:val="00AF3C00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9"/>
    <w:rsid w:val="00813447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13447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13447"/>
    <w:rPr>
      <w:rFonts w:ascii="Cambria" w:eastAsia="Times New Roman" w:hAnsi="Cambria" w:cs="Cambria"/>
      <w:sz w:val="22"/>
      <w:szCs w:val="22"/>
      <w:lang w:val="en-US" w:eastAsia="en-US"/>
    </w:rPr>
  </w:style>
  <w:style w:type="numbering" w:styleId="1ai">
    <w:name w:val="Outline List 1"/>
    <w:basedOn w:val="Nessunelenco"/>
    <w:rsid w:val="00226A51"/>
    <w:pPr>
      <w:numPr>
        <w:numId w:val="3"/>
      </w:numPr>
    </w:pPr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D3188B"/>
    <w:pPr>
      <w:spacing w:line="240" w:lineRule="auto"/>
      <w:ind w:left="220" w:hanging="220"/>
    </w:pPr>
  </w:style>
  <w:style w:type="numbering" w:styleId="111111">
    <w:name w:val="Outline List 2"/>
    <w:basedOn w:val="Nessunelenco"/>
    <w:rsid w:val="00226A51"/>
    <w:pPr>
      <w:numPr>
        <w:numId w:val="2"/>
      </w:numPr>
    </w:pPr>
  </w:style>
  <w:style w:type="character" w:styleId="Rimandonotaapidipagina">
    <w:name w:val="footnote reference"/>
    <w:basedOn w:val="Carpredefinitoparagrafo"/>
    <w:rsid w:val="00E925A2"/>
    <w:rPr>
      <w:vertAlign w:val="superscript"/>
    </w:rPr>
  </w:style>
  <w:style w:type="character" w:customStyle="1" w:styleId="markedcontent">
    <w:name w:val="markedcontent"/>
    <w:basedOn w:val="Carpredefinitoparagrafo"/>
    <w:rsid w:val="0054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093EF-7DFC-4B96-B73D-DEC87D2D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</Company>
  <LinksUpToDate>false</LinksUpToDate>
  <CharactersWithSpaces>11620</CharactersWithSpaces>
  <SharedDoc>false</SharedDoc>
  <HLinks>
    <vt:vector size="96" baseType="variant"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_Toc481583097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_Toc481583096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_Toc481583095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_Toc481583094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_Toc481583093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_Toc481583092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_Toc481583091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_Toc481583090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_Toc481583089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_Toc481583088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_Toc481583087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_Toc481583086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_Toc481583085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_Toc481583084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_Toc481583083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_Toc481583082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</dc:title>
  <dc:subject/>
  <dc:creator>Pat51</dc:creator>
  <cp:keywords/>
  <cp:lastModifiedBy>Studente</cp:lastModifiedBy>
  <cp:revision>7</cp:revision>
  <cp:lastPrinted>2014-05-13T09:07:00Z</cp:lastPrinted>
  <dcterms:created xsi:type="dcterms:W3CDTF">2021-04-25T11:33:00Z</dcterms:created>
  <dcterms:modified xsi:type="dcterms:W3CDTF">2022-04-11T07:48:00Z</dcterms:modified>
</cp:coreProperties>
</file>