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E53" w:rsidRPr="00543446" w:rsidRDefault="00DE4E53" w:rsidP="00543446">
      <w:pPr>
        <w:spacing w:before="240" w:after="960" w:line="360" w:lineRule="auto"/>
        <w:jc w:val="center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 xml:space="preserve">RELAZIONE FINALE </w:t>
      </w:r>
      <w:r w:rsidRPr="00645C1A">
        <w:rPr>
          <w:rFonts w:ascii="Arial" w:hAnsi="Arial"/>
          <w:b/>
          <w:caps/>
          <w:sz w:val="24"/>
        </w:rPr>
        <w:t>del docente</w:t>
      </w:r>
      <w:r w:rsidRPr="00645C1A">
        <w:rPr>
          <w:rFonts w:ascii="Arial" w:hAnsi="Arial"/>
          <w:b/>
          <w:sz w:val="24"/>
        </w:rPr>
        <w:br/>
      </w:r>
      <w:r w:rsidR="00543446">
        <w:rPr>
          <w:rFonts w:ascii="Arial" w:hAnsi="Arial"/>
          <w:b/>
        </w:rPr>
        <w:t>ANNO SCOLASTICO 2020</w:t>
      </w:r>
      <w:r w:rsidRPr="00645C1A">
        <w:rPr>
          <w:rFonts w:ascii="Arial" w:hAnsi="Arial"/>
          <w:b/>
        </w:rPr>
        <w:t>/20</w:t>
      </w:r>
      <w:r w:rsidR="00D65D55">
        <w:rPr>
          <w:rFonts w:ascii="Arial" w:hAnsi="Arial"/>
          <w:b/>
        </w:rPr>
        <w:t>2</w:t>
      </w:r>
      <w:r w:rsidR="00543446">
        <w:rPr>
          <w:rFonts w:ascii="Arial" w:hAnsi="Arial"/>
          <w:b/>
        </w:rPr>
        <w:t>1</w:t>
      </w:r>
      <w:r w:rsidRPr="00645C1A">
        <w:rPr>
          <w:rFonts w:ascii="Arial" w:hAnsi="Arial"/>
          <w:b/>
          <w:sz w:val="24"/>
        </w:rPr>
        <w:br/>
      </w:r>
      <w:r w:rsidRPr="00645C1A">
        <w:rPr>
          <w:rFonts w:ascii="Arial" w:hAnsi="Arial"/>
          <w:b/>
        </w:rPr>
        <w:t xml:space="preserve">CLASSE </w:t>
      </w:r>
      <w:r w:rsidR="00D65D55">
        <w:rPr>
          <w:rFonts w:ascii="Arial" w:hAnsi="Arial"/>
          <w:b/>
        </w:rPr>
        <w:t>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A0"/>
      </w:tblPr>
      <w:tblGrid>
        <w:gridCol w:w="959"/>
        <w:gridCol w:w="3685"/>
        <w:gridCol w:w="1418"/>
        <w:gridCol w:w="3716"/>
      </w:tblGrid>
      <w:tr w:rsidR="00DE4E53" w:rsidTr="003B5A35">
        <w:tc>
          <w:tcPr>
            <w:tcW w:w="959" w:type="dxa"/>
            <w:vAlign w:val="bottom"/>
          </w:tcPr>
          <w:p w:rsidR="00DE4E53" w:rsidRDefault="00DE4E53" w:rsidP="003B5A35">
            <w:pPr>
              <w:spacing w:before="120"/>
              <w:rPr>
                <w:rFonts w:ascii="Arial" w:hAnsi="Arial"/>
                <w:b/>
                <w:caps/>
              </w:rPr>
            </w:pPr>
            <w:r w:rsidRPr="00645C1A">
              <w:rPr>
                <w:rFonts w:ascii="Arial" w:hAnsi="Arial"/>
                <w:b/>
                <w:caps/>
              </w:rPr>
              <w:t>PROF.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:rsidR="00DE4E53" w:rsidRDefault="00DE4E53" w:rsidP="003B5A35">
            <w:pPr>
              <w:spacing w:before="120"/>
              <w:rPr>
                <w:rFonts w:ascii="Arial" w:hAnsi="Arial"/>
                <w:b/>
                <w:caps/>
              </w:rPr>
            </w:pPr>
          </w:p>
        </w:tc>
        <w:tc>
          <w:tcPr>
            <w:tcW w:w="1418" w:type="dxa"/>
            <w:vAlign w:val="bottom"/>
          </w:tcPr>
          <w:p w:rsidR="00DE4E53" w:rsidRDefault="00DE4E53" w:rsidP="003B5A35">
            <w:pPr>
              <w:spacing w:before="120"/>
              <w:rPr>
                <w:rFonts w:ascii="Arial" w:hAnsi="Arial"/>
                <w:b/>
                <w:caps/>
              </w:rPr>
            </w:pPr>
            <w:r w:rsidRPr="00645C1A">
              <w:rPr>
                <w:rFonts w:ascii="Arial" w:hAnsi="Arial"/>
                <w:b/>
                <w:caps/>
              </w:rPr>
              <w:t>materia:</w:t>
            </w:r>
          </w:p>
        </w:tc>
        <w:tc>
          <w:tcPr>
            <w:tcW w:w="3716" w:type="dxa"/>
            <w:tcBorders>
              <w:bottom w:val="single" w:sz="4" w:space="0" w:color="auto"/>
            </w:tcBorders>
            <w:vAlign w:val="bottom"/>
          </w:tcPr>
          <w:p w:rsidR="00DE4E53" w:rsidRDefault="00DE4E53" w:rsidP="00035658">
            <w:pPr>
              <w:spacing w:before="120"/>
              <w:rPr>
                <w:rFonts w:ascii="Arial" w:hAnsi="Arial"/>
                <w:b/>
                <w:caps/>
              </w:rPr>
            </w:pPr>
          </w:p>
        </w:tc>
      </w:tr>
      <w:tr w:rsidR="00DE4E53">
        <w:tc>
          <w:tcPr>
            <w:tcW w:w="9778" w:type="dxa"/>
            <w:gridSpan w:val="4"/>
          </w:tcPr>
          <w:p w:rsidR="00DE4E53" w:rsidRDefault="00DE4E53" w:rsidP="00543446">
            <w:pPr>
              <w:spacing w:before="480" w:after="120" w:line="360" w:lineRule="auto"/>
              <w:jc w:val="center"/>
              <w:rPr>
                <w:rFonts w:ascii="Arial" w:hAnsi="Arial"/>
                <w:b/>
                <w:caps/>
              </w:rPr>
            </w:pPr>
            <w:r w:rsidRPr="00645C1A">
              <w:rPr>
                <w:rFonts w:ascii="Arial" w:hAnsi="Arial"/>
                <w:b/>
                <w:bCs/>
                <w:u w:val="single"/>
              </w:rPr>
              <w:t>Ore di lezione curricolare</w:t>
            </w:r>
          </w:p>
        </w:tc>
      </w:tr>
      <w:tr w:rsidR="00DE4E53">
        <w:tc>
          <w:tcPr>
            <w:tcW w:w="4644" w:type="dxa"/>
            <w:gridSpan w:val="2"/>
          </w:tcPr>
          <w:p w:rsidR="00DE4E53" w:rsidRDefault="00DE4E53" w:rsidP="00035658">
            <w:pPr>
              <w:spacing w:line="360" w:lineRule="auto"/>
              <w:jc w:val="center"/>
              <w:rPr>
                <w:rFonts w:ascii="Arial" w:hAnsi="Arial"/>
                <w:b/>
                <w:caps/>
              </w:rPr>
            </w:pPr>
            <w:r w:rsidRPr="00645C1A">
              <w:rPr>
                <w:rFonts w:ascii="Arial" w:hAnsi="Arial"/>
                <w:b/>
                <w:bCs/>
              </w:rPr>
              <w:t>PREVISTE:</w:t>
            </w:r>
            <w:r w:rsidR="00D65D55">
              <w:rPr>
                <w:rFonts w:ascii="Arial" w:hAnsi="Arial"/>
                <w:b/>
              </w:rPr>
              <w:t>______</w:t>
            </w:r>
          </w:p>
        </w:tc>
        <w:tc>
          <w:tcPr>
            <w:tcW w:w="5134" w:type="dxa"/>
            <w:gridSpan w:val="2"/>
          </w:tcPr>
          <w:p w:rsidR="00DE4E53" w:rsidRDefault="00DE4E53" w:rsidP="003B5A35">
            <w:pPr>
              <w:spacing w:line="360" w:lineRule="auto"/>
              <w:jc w:val="center"/>
              <w:rPr>
                <w:rFonts w:ascii="Arial" w:hAnsi="Arial"/>
                <w:b/>
                <w:caps/>
              </w:rPr>
            </w:pPr>
            <w:r w:rsidRPr="00645C1A">
              <w:rPr>
                <w:rFonts w:ascii="Arial" w:hAnsi="Arial"/>
                <w:b/>
                <w:bCs/>
              </w:rPr>
              <w:t xml:space="preserve">EFFETTUATE: </w:t>
            </w:r>
            <w:r w:rsidR="00D65D55">
              <w:rPr>
                <w:rFonts w:ascii="Arial" w:hAnsi="Arial"/>
                <w:b/>
                <w:bCs/>
              </w:rPr>
              <w:t xml:space="preserve">_______ (di cui ___ in modalità </w:t>
            </w:r>
            <w:proofErr w:type="spellStart"/>
            <w:r w:rsidR="00D65D55">
              <w:rPr>
                <w:rFonts w:ascii="Arial" w:hAnsi="Arial"/>
                <w:b/>
                <w:bCs/>
              </w:rPr>
              <w:t>DaD</w:t>
            </w:r>
            <w:proofErr w:type="spellEnd"/>
            <w:r w:rsidR="00D65D55">
              <w:rPr>
                <w:rFonts w:ascii="Arial" w:hAnsi="Arial"/>
                <w:b/>
                <w:bCs/>
              </w:rPr>
              <w:t>)</w:t>
            </w:r>
          </w:p>
        </w:tc>
      </w:tr>
    </w:tbl>
    <w:p w:rsidR="00DE4E53" w:rsidRPr="00645C1A" w:rsidRDefault="00DE4E53" w:rsidP="00DE4E53">
      <w:pPr>
        <w:spacing w:line="264" w:lineRule="auto"/>
        <w:jc w:val="both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>1. Verifica della programmazione</w:t>
      </w: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Nella programmazione si è tenuto conto della situazione della classe e dei livelli di partenza dei singoli studenti e sono stati utilizzati: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elementi pervenuti dalla classe/ scuola di provenienza;</w:t>
      </w:r>
    </w:p>
    <w:p w:rsidR="00DE4E53" w:rsidRPr="00645C1A" w:rsidRDefault="00D65D5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elementi rilevati con le prove di accertamento;</w:t>
      </w:r>
    </w:p>
    <w:p w:rsidR="00DE4E53" w:rsidRPr="00645C1A" w:rsidRDefault="00D65D55" w:rsidP="00DE4E53">
      <w:pPr>
        <w:spacing w:after="120"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elementi rilevati con le prime osservazioni.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Il programma prefissato: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è stato svolto interamente;</w:t>
      </w:r>
    </w:p>
    <w:p w:rsidR="00DE4E53" w:rsidRPr="00645C1A" w:rsidRDefault="00D65D5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non è stato completato, perché si è avuto necessità di:</w:t>
      </w:r>
    </w:p>
    <w:p w:rsidR="00DE4E53" w:rsidRPr="00645C1A" w:rsidRDefault="00DE4E53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semplificare </w:t>
      </w:r>
      <w:r w:rsidRPr="00645C1A">
        <w:rPr>
          <w:rFonts w:ascii="Arial" w:hAnsi="Arial"/>
          <w:sz w:val="24"/>
        </w:rPr>
        <w:t>concetti e contenuti;</w:t>
      </w:r>
    </w:p>
    <w:p w:rsidR="00DE4E53" w:rsidRPr="00645C1A" w:rsidRDefault="00D65D55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rallentare i tempi di trattazione;</w:t>
      </w:r>
    </w:p>
    <w:p w:rsidR="00DE4E53" w:rsidRPr="00645C1A" w:rsidRDefault="00D65D55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ampliare e approfondire;</w:t>
      </w:r>
    </w:p>
    <w:p w:rsidR="00DE4E53" w:rsidRPr="00645C1A" w:rsidRDefault="00D65D55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ripetere;</w:t>
      </w:r>
    </w:p>
    <w:p w:rsidR="00DE4E53" w:rsidRPr="00645C1A" w:rsidRDefault="007B1165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creare collegamenti;</w:t>
      </w:r>
    </w:p>
    <w:p w:rsidR="00DE4E53" w:rsidRPr="00645C1A" w:rsidRDefault="00DE4E53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attuare ricerche;</w:t>
      </w:r>
    </w:p>
    <w:p w:rsidR="00DE4E53" w:rsidRPr="00645C1A" w:rsidRDefault="00DE4E53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partecipare a concorsi/ eventi/ competizioni sportive;</w:t>
      </w:r>
    </w:p>
    <w:p w:rsidR="00DE4E53" w:rsidRPr="00645C1A" w:rsidRDefault="00DE4E53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organizzare-sviluppare attività operative;</w:t>
      </w:r>
    </w:p>
    <w:p w:rsidR="00DE4E53" w:rsidRPr="00645C1A" w:rsidRDefault="007B1165" w:rsidP="00DE4E53">
      <w:pPr>
        <w:tabs>
          <w:tab w:val="left" w:pos="993"/>
        </w:tabs>
        <w:spacing w:line="264" w:lineRule="auto"/>
        <w:ind w:left="709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soddisfare interessi emersi</w:t>
      </w:r>
      <w:r w:rsidR="00DE4E53">
        <w:rPr>
          <w:rFonts w:ascii="Arial" w:hAnsi="Arial"/>
          <w:sz w:val="24"/>
        </w:rPr>
        <w:t>.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>2. Metodi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La conduzione del lavoro scolastico si è tradotta in:</w:t>
      </w:r>
    </w:p>
    <w:p w:rsidR="00DE4E53" w:rsidRPr="00645C1A" w:rsidRDefault="00D65D55" w:rsidP="00DE4E53">
      <w:pPr>
        <w:tabs>
          <w:tab w:val="left" w:pos="426"/>
          <w:tab w:val="left" w:pos="3261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lezioni espositive;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videolezioni</w:t>
      </w:r>
      <w:proofErr w:type="spellEnd"/>
      <w:r>
        <w:rPr>
          <w:rFonts w:ascii="Arial" w:hAnsi="Arial"/>
          <w:sz w:val="24"/>
        </w:rPr>
        <w:t xml:space="preserve"> in modalità</w:t>
      </w:r>
      <w:r w:rsidR="00543446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sincrona</w:t>
      </w:r>
      <w:r w:rsidRPr="00645C1A">
        <w:rPr>
          <w:rFonts w:ascii="Arial" w:hAnsi="Arial"/>
          <w:sz w:val="24"/>
        </w:rPr>
        <w:t>;</w:t>
      </w:r>
    </w:p>
    <w:p w:rsidR="00D65D55" w:rsidRPr="00645C1A" w:rsidRDefault="00D65D55" w:rsidP="00D65D55">
      <w:pPr>
        <w:tabs>
          <w:tab w:val="left" w:pos="426"/>
          <w:tab w:val="left" w:pos="3828"/>
        </w:tabs>
        <w:spacing w:line="264" w:lineRule="auto"/>
        <w:ind w:left="420" w:hanging="420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>lezioni frontali</w:t>
      </w:r>
      <w:r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videolezioni</w:t>
      </w:r>
      <w:proofErr w:type="spellEnd"/>
      <w:r>
        <w:rPr>
          <w:rFonts w:ascii="Arial" w:hAnsi="Arial"/>
          <w:sz w:val="24"/>
        </w:rPr>
        <w:t xml:space="preserve"> registrate</w:t>
      </w:r>
      <w:r w:rsidRPr="00645C1A">
        <w:rPr>
          <w:rFonts w:ascii="Arial" w:hAnsi="Arial"/>
          <w:sz w:val="24"/>
        </w:rPr>
        <w:t>;</w:t>
      </w:r>
    </w:p>
    <w:p w:rsidR="00DE4E53" w:rsidRPr="00645C1A" w:rsidRDefault="00DE4E53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lavoro di gruppo;</w:t>
      </w:r>
      <w:r w:rsidRPr="00645C1A">
        <w:rPr>
          <w:rFonts w:ascii="Arial" w:hAnsi="Arial"/>
          <w:sz w:val="24"/>
        </w:rPr>
        <w:tab/>
      </w:r>
      <w:r w:rsidR="00D65D55"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conversazioni – discussioni – confronti;</w:t>
      </w:r>
    </w:p>
    <w:p w:rsidR="00DE4E53" w:rsidRPr="00645C1A" w:rsidRDefault="00DE4E53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stimolo all’iniziativa;</w:t>
      </w:r>
      <w:r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attività operativa;</w:t>
      </w:r>
    </w:p>
    <w:p w:rsidR="00DE4E53" w:rsidRPr="00645C1A" w:rsidRDefault="00D65D55" w:rsidP="00DE4E53">
      <w:pPr>
        <w:tabs>
          <w:tab w:val="left" w:pos="426"/>
          <w:tab w:val="left" w:pos="3828"/>
        </w:tabs>
        <w:spacing w:after="120"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esercitazioni;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altro (</w:t>
      </w:r>
      <w:r w:rsidR="00DE4E53" w:rsidRPr="00645C1A">
        <w:rPr>
          <w:rFonts w:ascii="Arial" w:hAnsi="Arial"/>
          <w:i/>
          <w:sz w:val="24"/>
        </w:rPr>
        <w:t>specificare</w:t>
      </w:r>
      <w:r w:rsidR="00DE4E53" w:rsidRPr="00645C1A">
        <w:rPr>
          <w:rFonts w:ascii="Arial" w:hAnsi="Arial"/>
          <w:sz w:val="24"/>
        </w:rPr>
        <w:t xml:space="preserve"> ________________________).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Le attività integrative svolte sono state:</w:t>
      </w:r>
    </w:p>
    <w:p w:rsidR="00DE4E53" w:rsidRPr="00645C1A" w:rsidRDefault="00543446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_______________________________________________________________________</w:t>
      </w: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lastRenderedPageBreak/>
        <w:t>3. Materiali e sussidi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I materiali e i sussidi utilizzati sono stati:</w:t>
      </w:r>
    </w:p>
    <w:p w:rsidR="00DE4E53" w:rsidRPr="00645C1A" w:rsidRDefault="00D65D5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libri di testo;</w:t>
      </w:r>
    </w:p>
    <w:p w:rsidR="00DE4E53" w:rsidRPr="00645C1A" w:rsidRDefault="00D65D5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materiale integrativo selezionato dal docente (appunti, schede, grafici ecc.);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materiale didattico fornito dalla scuola;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video;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riviste;</w:t>
      </w:r>
    </w:p>
    <w:p w:rsidR="00DE4E53" w:rsidRPr="00645C1A" w:rsidRDefault="00D65D5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3B5A35">
        <w:rPr>
          <w:rFonts w:ascii="Arial" w:hAnsi="Arial"/>
          <w:sz w:val="24"/>
        </w:rPr>
        <w:tab/>
        <w:t>LIM, videoproiettore;</w:t>
      </w:r>
    </w:p>
    <w:p w:rsidR="00DE4E53" w:rsidRPr="00645C1A" w:rsidRDefault="003B5A35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 xml:space="preserve">software </w:t>
      </w:r>
      <w:r>
        <w:rPr>
          <w:rFonts w:ascii="Arial" w:hAnsi="Arial"/>
          <w:sz w:val="24"/>
        </w:rPr>
        <w:t>didattici.</w:t>
      </w:r>
    </w:p>
    <w:p w:rsidR="00DE4E53" w:rsidRDefault="00DE4E53" w:rsidP="00DE4E53">
      <w:pPr>
        <w:spacing w:line="264" w:lineRule="auto"/>
        <w:rPr>
          <w:rFonts w:ascii="Arial" w:hAnsi="Arial"/>
          <w:sz w:val="24"/>
        </w:rPr>
      </w:pPr>
    </w:p>
    <w:p w:rsidR="00D65D55" w:rsidRPr="00645C1A" w:rsidRDefault="00D65D55" w:rsidP="00D65D55">
      <w:pPr>
        <w:spacing w:line="264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Le piattaforme utilizzate per la </w:t>
      </w:r>
      <w:proofErr w:type="spellStart"/>
      <w:r>
        <w:rPr>
          <w:rFonts w:ascii="Arial" w:hAnsi="Arial"/>
          <w:sz w:val="24"/>
        </w:rPr>
        <w:t>DaD</w:t>
      </w:r>
      <w:proofErr w:type="spellEnd"/>
      <w:r>
        <w:rPr>
          <w:rFonts w:ascii="Arial" w:hAnsi="Arial"/>
          <w:sz w:val="24"/>
        </w:rPr>
        <w:t xml:space="preserve"> sono state</w:t>
      </w:r>
      <w:r w:rsidRPr="00645C1A">
        <w:rPr>
          <w:rFonts w:ascii="Arial" w:hAnsi="Arial"/>
          <w:sz w:val="24"/>
        </w:rPr>
        <w:t>:</w:t>
      </w:r>
    </w:p>
    <w:p w:rsidR="00D65D55" w:rsidRDefault="00D65D55" w:rsidP="00D65D55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</w:r>
      <w:proofErr w:type="spellStart"/>
      <w:r>
        <w:rPr>
          <w:rFonts w:ascii="Arial" w:hAnsi="Arial"/>
          <w:sz w:val="24"/>
        </w:rPr>
        <w:t>ClasseViva</w:t>
      </w:r>
      <w:proofErr w:type="spellEnd"/>
    </w:p>
    <w:p w:rsidR="00D65D55" w:rsidRPr="00D65D55" w:rsidRDefault="00D65D55" w:rsidP="00D65D55">
      <w:pPr>
        <w:spacing w:line="264" w:lineRule="auto"/>
        <w:rPr>
          <w:rFonts w:ascii="Arial" w:hAnsi="Arial"/>
          <w:sz w:val="24"/>
          <w:lang w:val="en-US"/>
        </w:rPr>
      </w:pPr>
      <w:r w:rsidRPr="00645C1A">
        <w:rPr>
          <w:rFonts w:ascii="Arial" w:hAnsi="Arial"/>
          <w:sz w:val="24"/>
        </w:rPr>
        <w:sym w:font="Wingdings 2" w:char="F0A3"/>
      </w:r>
      <w:r w:rsidRPr="00D65D55">
        <w:rPr>
          <w:rFonts w:ascii="Arial" w:hAnsi="Arial"/>
          <w:sz w:val="24"/>
          <w:lang w:val="en-US"/>
        </w:rPr>
        <w:tab/>
        <w:t>Microsoft Teams</w:t>
      </w:r>
    </w:p>
    <w:p w:rsidR="00D65D55" w:rsidRPr="00D65D55" w:rsidRDefault="00D65D55" w:rsidP="00D65D55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D65D55">
        <w:rPr>
          <w:rFonts w:ascii="Arial" w:hAnsi="Arial"/>
          <w:sz w:val="24"/>
        </w:rPr>
        <w:tab/>
        <w:t>altro (</w:t>
      </w:r>
      <w:r w:rsidRPr="00D65D55">
        <w:rPr>
          <w:rFonts w:ascii="Arial" w:hAnsi="Arial"/>
          <w:i/>
          <w:iCs/>
          <w:sz w:val="24"/>
        </w:rPr>
        <w:t>specificare</w:t>
      </w:r>
      <w:r>
        <w:rPr>
          <w:rFonts w:ascii="Arial" w:hAnsi="Arial"/>
          <w:sz w:val="24"/>
        </w:rPr>
        <w:t xml:space="preserve"> ________________)</w:t>
      </w:r>
    </w:p>
    <w:p w:rsidR="00D65D55" w:rsidRPr="00D65D55" w:rsidRDefault="00D65D55" w:rsidP="00DE4E53">
      <w:pPr>
        <w:spacing w:line="264" w:lineRule="auto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>4. Rapporto con gli studenti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La partecipazione della classe alla vita scolastica è stata:</w:t>
      </w:r>
    </w:p>
    <w:p w:rsidR="00DE4E53" w:rsidRPr="00645C1A" w:rsidRDefault="003B5A35" w:rsidP="00DE4E53">
      <w:pPr>
        <w:tabs>
          <w:tab w:val="left" w:pos="426"/>
          <w:tab w:val="left" w:pos="3261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molto positiva;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poco sentita;</w:t>
      </w:r>
    </w:p>
    <w:p w:rsidR="00DE4E53" w:rsidRPr="00645C1A" w:rsidRDefault="00D65D5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positiva;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limitata;</w:t>
      </w:r>
    </w:p>
    <w:p w:rsidR="00DE4E53" w:rsidRPr="00645C1A" w:rsidRDefault="003B5A3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vivace;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saltuaria;</w:t>
      </w:r>
    </w:p>
    <w:p w:rsidR="00DE4E53" w:rsidRPr="00645C1A" w:rsidRDefault="003B5A3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stimolante;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passiva;</w:t>
      </w:r>
    </w:p>
    <w:p w:rsidR="00DE4E53" w:rsidRPr="00645C1A" w:rsidRDefault="003B5A3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attiva;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assente;</w:t>
      </w:r>
    </w:p>
    <w:p w:rsidR="00DE4E53" w:rsidRPr="00645C1A" w:rsidRDefault="00DE4E53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continua;</w:t>
      </w:r>
      <w:r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contrastiva.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In base alla capacità di rispettare le regole, il lavoro è stato:</w:t>
      </w:r>
    </w:p>
    <w:p w:rsidR="00DE4E53" w:rsidRPr="00645C1A" w:rsidRDefault="003B5A3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scorrevole;</w:t>
      </w:r>
      <w:r w:rsidR="00DE4E53"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difficoltoso;</w:t>
      </w:r>
    </w:p>
    <w:p w:rsidR="00DE4E53" w:rsidRPr="00645C1A" w:rsidRDefault="00D65D5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produttivo;</w:t>
      </w:r>
      <w:r w:rsidR="00DE4E53"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rallentato.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>5. Acquisizione delle conoscenze e delle competenze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In base agli obiettivi conseguiti, la classe evidenzia i seguenti gruppi di livello.</w:t>
      </w:r>
    </w:p>
    <w:p w:rsidR="00DE4E53" w:rsidRPr="00645C1A" w:rsidRDefault="00DE4E53" w:rsidP="00DE4E53">
      <w:pPr>
        <w:pStyle w:val="Paragrafoelenco"/>
        <w:numPr>
          <w:ilvl w:val="0"/>
          <w:numId w:val="46"/>
        </w:numPr>
        <w:spacing w:before="120" w:line="264" w:lineRule="auto"/>
        <w:contextualSpacing w:val="0"/>
        <w:jc w:val="both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 xml:space="preserve">Studenti che hanno raggiunto pienamente gli obiettivi (voto 10): </w:t>
      </w:r>
    </w:p>
    <w:p w:rsidR="00DE4E53" w:rsidRPr="00645C1A" w:rsidRDefault="00DE4E53" w:rsidP="00DE4E53">
      <w:pPr>
        <w:pStyle w:val="Paragrafoelenco"/>
        <w:numPr>
          <w:ilvl w:val="0"/>
          <w:numId w:val="46"/>
        </w:numPr>
        <w:spacing w:line="264" w:lineRule="auto"/>
        <w:contextualSpacing w:val="0"/>
        <w:jc w:val="both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Studenti che hanno raggiunto gli obiettivi in modo soddisfacente (voto 8-9):</w:t>
      </w:r>
    </w:p>
    <w:p w:rsidR="00DE4E53" w:rsidRPr="00645C1A" w:rsidRDefault="00DE4E53" w:rsidP="00DE4E53">
      <w:pPr>
        <w:pStyle w:val="Paragrafoelenco"/>
        <w:numPr>
          <w:ilvl w:val="0"/>
          <w:numId w:val="46"/>
        </w:numPr>
        <w:spacing w:line="264" w:lineRule="auto"/>
        <w:contextualSpacing w:val="0"/>
        <w:jc w:val="both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Studenti che hanno raggiunto gli obiettivi in modo accettabile (voto 6-7):</w:t>
      </w:r>
    </w:p>
    <w:p w:rsidR="00DE4E53" w:rsidRPr="00645C1A" w:rsidRDefault="00DE4E53" w:rsidP="00DE4E53">
      <w:pPr>
        <w:pStyle w:val="Paragrafoelenco"/>
        <w:numPr>
          <w:ilvl w:val="0"/>
          <w:numId w:val="46"/>
        </w:numPr>
        <w:spacing w:line="264" w:lineRule="auto"/>
        <w:contextualSpacing w:val="0"/>
        <w:jc w:val="both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Studenti che hanno parzialmente raggiunto gli o</w:t>
      </w:r>
      <w:r w:rsidR="003B5A35">
        <w:rPr>
          <w:rFonts w:ascii="Arial" w:hAnsi="Arial"/>
          <w:sz w:val="24"/>
        </w:rPr>
        <w:t>biettivi (voto inferiore al 6):</w:t>
      </w:r>
    </w:p>
    <w:p w:rsidR="00DE4E53" w:rsidRPr="00645C1A" w:rsidRDefault="00DE4E53" w:rsidP="00DE4E53">
      <w:pPr>
        <w:pStyle w:val="Paragrafoelenco"/>
        <w:numPr>
          <w:ilvl w:val="0"/>
          <w:numId w:val="46"/>
        </w:numPr>
        <w:spacing w:line="264" w:lineRule="auto"/>
        <w:contextualSpacing w:val="0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 xml:space="preserve">Studenti che NON hanno raggiunto gli obiettivi (voto inferiore al 5): </w:t>
      </w:r>
    </w:p>
    <w:p w:rsidR="007B1165" w:rsidRPr="00645C1A" w:rsidRDefault="007B1165" w:rsidP="007B1165">
      <w:pPr>
        <w:spacing w:line="264" w:lineRule="auto"/>
        <w:jc w:val="both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jc w:val="both"/>
        <w:rPr>
          <w:rFonts w:ascii="Arial" w:hAnsi="Arial"/>
          <w:b/>
          <w:sz w:val="24"/>
        </w:rPr>
      </w:pPr>
      <w:r w:rsidRPr="00645C1A">
        <w:rPr>
          <w:rFonts w:ascii="Arial" w:hAnsi="Arial"/>
          <w:b/>
          <w:sz w:val="24"/>
        </w:rPr>
        <w:t>6. Elementi di valutazione</w:t>
      </w: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t>Gli elementi considerati per la valutazione sono stati:</w:t>
      </w:r>
    </w:p>
    <w:p w:rsidR="00DE4E53" w:rsidRDefault="00D65D55" w:rsidP="00DE4E53">
      <w:pPr>
        <w:tabs>
          <w:tab w:val="left" w:pos="426"/>
          <w:tab w:val="left" w:pos="3261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interazione docente/discente;</w:t>
      </w:r>
      <w:r w:rsidR="00DE4E53" w:rsidRPr="00645C1A">
        <w:rPr>
          <w:rFonts w:ascii="Arial" w:hAnsi="Arial"/>
          <w:sz w:val="24"/>
        </w:rPr>
        <w:tab/>
      </w:r>
      <w:r w:rsidR="00DE4E53"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prove orali;</w:t>
      </w:r>
      <w:r w:rsidR="00DE4E53">
        <w:rPr>
          <w:rFonts w:ascii="Arial" w:hAnsi="Arial"/>
          <w:sz w:val="24"/>
        </w:rPr>
        <w:tab/>
      </w:r>
      <w:r w:rsidR="00DE4E53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="00DE4E53">
        <w:rPr>
          <w:rFonts w:ascii="Arial" w:hAnsi="Arial"/>
          <w:sz w:val="24"/>
        </w:rPr>
        <w:tab/>
        <w:t>prove scritte;</w:t>
      </w:r>
    </w:p>
    <w:p w:rsidR="00DE4E53" w:rsidRPr="00645C1A" w:rsidRDefault="00DE4E53" w:rsidP="00DE4E53">
      <w:pPr>
        <w:tabs>
          <w:tab w:val="left" w:pos="426"/>
          <w:tab w:val="left" w:pos="3261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elaborati grafici;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elaborati di gruppo;</w:t>
      </w:r>
      <w:r w:rsidRPr="00645C1A">
        <w:rPr>
          <w:rFonts w:ascii="Arial" w:hAnsi="Arial"/>
          <w:sz w:val="24"/>
        </w:rPr>
        <w:tab/>
      </w:r>
      <w:r w:rsidRPr="00645C1A">
        <w:rPr>
          <w:rFonts w:ascii="Arial" w:hAnsi="Arial"/>
          <w:sz w:val="24"/>
        </w:rPr>
        <w:sym w:font="Wingdings 2" w:char="F0A3"/>
      </w:r>
      <w:r w:rsidRPr="00645C1A">
        <w:rPr>
          <w:rFonts w:ascii="Arial" w:hAnsi="Arial"/>
          <w:sz w:val="24"/>
        </w:rPr>
        <w:tab/>
        <w:t>attività pratiche;</w:t>
      </w:r>
    </w:p>
    <w:p w:rsidR="00DE4E53" w:rsidRDefault="00D65D5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  <w:t>verifiche di accertamento in genere</w:t>
      </w:r>
      <w:r w:rsidR="00DE4E53">
        <w:rPr>
          <w:rFonts w:ascii="Arial" w:hAnsi="Arial"/>
          <w:sz w:val="24"/>
        </w:rPr>
        <w:t>;</w:t>
      </w:r>
    </w:p>
    <w:p w:rsidR="00DE4E53" w:rsidRPr="00645C1A" w:rsidRDefault="00D65D55" w:rsidP="00DE4E53">
      <w:pPr>
        <w:tabs>
          <w:tab w:val="left" w:pos="426"/>
          <w:tab w:val="left" w:pos="3828"/>
        </w:tabs>
        <w:spacing w:line="264" w:lineRule="auto"/>
        <w:rPr>
          <w:rFonts w:ascii="Arial" w:hAnsi="Arial"/>
          <w:sz w:val="24"/>
        </w:rPr>
      </w:pPr>
      <w:r w:rsidRPr="00645C1A">
        <w:rPr>
          <w:rFonts w:ascii="Arial" w:hAnsi="Arial"/>
          <w:sz w:val="24"/>
        </w:rPr>
        <w:sym w:font="Wingdings 2" w:char="F0A3"/>
      </w:r>
      <w:r w:rsidR="00DE4E53" w:rsidRPr="00645C1A">
        <w:rPr>
          <w:rFonts w:ascii="Arial" w:hAnsi="Arial"/>
          <w:sz w:val="24"/>
        </w:rPr>
        <w:tab/>
      </w:r>
      <w:r w:rsidR="00DE4E53" w:rsidRPr="00145D01">
        <w:rPr>
          <w:rFonts w:ascii="Arial" w:hAnsi="Arial"/>
          <w:spacing w:val="-6"/>
          <w:sz w:val="24"/>
        </w:rPr>
        <w:t>osservazioni sistematiche del processo di apprendimento.</w:t>
      </w:r>
    </w:p>
    <w:p w:rsidR="00DE4E53" w:rsidRDefault="00DE4E53" w:rsidP="00DE4E53">
      <w:pPr>
        <w:spacing w:line="264" w:lineRule="auto"/>
        <w:rPr>
          <w:rFonts w:ascii="Arial" w:hAnsi="Arial"/>
          <w:sz w:val="24"/>
        </w:rPr>
      </w:pPr>
    </w:p>
    <w:p w:rsidR="00DE4E53" w:rsidRPr="00645C1A" w:rsidRDefault="00DE4E53" w:rsidP="00DE4E53">
      <w:pPr>
        <w:spacing w:line="264" w:lineRule="auto"/>
        <w:rPr>
          <w:rFonts w:ascii="Arial" w:hAnsi="Arial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/>
      </w:tblPr>
      <w:tblGrid>
        <w:gridCol w:w="3259"/>
        <w:gridCol w:w="3259"/>
        <w:gridCol w:w="3260"/>
      </w:tblGrid>
      <w:tr w:rsidR="00DE4E53">
        <w:tc>
          <w:tcPr>
            <w:tcW w:w="3259" w:type="dxa"/>
          </w:tcPr>
          <w:p w:rsidR="00DE4E53" w:rsidRDefault="00DE4E53" w:rsidP="003B5A35">
            <w:pPr>
              <w:spacing w:line="264" w:lineRule="auto"/>
              <w:rPr>
                <w:rFonts w:ascii="Arial" w:hAnsi="Arial"/>
              </w:rPr>
            </w:pPr>
            <w:r w:rsidRPr="00645C1A">
              <w:rPr>
                <w:rFonts w:ascii="Arial" w:hAnsi="Arial"/>
              </w:rPr>
              <w:t xml:space="preserve">Pistoia, </w:t>
            </w:r>
            <w:r w:rsidR="00D65D55">
              <w:rPr>
                <w:rFonts w:ascii="Arial" w:hAnsi="Arial"/>
              </w:rPr>
              <w:t>__________________</w:t>
            </w:r>
          </w:p>
        </w:tc>
        <w:tc>
          <w:tcPr>
            <w:tcW w:w="3259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</w:tr>
      <w:tr w:rsidR="00DE4E53">
        <w:tc>
          <w:tcPr>
            <w:tcW w:w="3259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3260" w:type="dxa"/>
          </w:tcPr>
          <w:p w:rsidR="00DE4E53" w:rsidRDefault="00DE4E53" w:rsidP="00145D01">
            <w:pPr>
              <w:spacing w:after="240" w:line="264" w:lineRule="auto"/>
              <w:jc w:val="center"/>
              <w:rPr>
                <w:rFonts w:ascii="Arial" w:hAnsi="Arial"/>
              </w:rPr>
            </w:pPr>
            <w:r w:rsidRPr="00645C1A">
              <w:rPr>
                <w:rFonts w:ascii="Arial" w:hAnsi="Arial"/>
              </w:rPr>
              <w:t>Firma</w:t>
            </w:r>
          </w:p>
        </w:tc>
      </w:tr>
      <w:tr w:rsidR="00DE4E53">
        <w:tc>
          <w:tcPr>
            <w:tcW w:w="3259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3259" w:type="dxa"/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E4E53" w:rsidRDefault="00DE4E53" w:rsidP="001B78C3">
            <w:pPr>
              <w:spacing w:line="264" w:lineRule="auto"/>
              <w:rPr>
                <w:rFonts w:ascii="Arial" w:hAnsi="Arial"/>
              </w:rPr>
            </w:pPr>
          </w:p>
        </w:tc>
      </w:tr>
    </w:tbl>
    <w:p w:rsidR="001E0AE2" w:rsidRPr="001E0AE2" w:rsidRDefault="001E0AE2" w:rsidP="003D4686">
      <w:pPr>
        <w:jc w:val="both"/>
        <w:rPr>
          <w:sz w:val="23"/>
          <w:szCs w:val="23"/>
        </w:rPr>
      </w:pPr>
    </w:p>
    <w:sectPr w:rsidR="001E0AE2" w:rsidRPr="001E0AE2" w:rsidSect="002C5CA0">
      <w:headerReference w:type="first" r:id="rId8"/>
      <w:footerReference w:type="first" r:id="rId9"/>
      <w:pgSz w:w="11906" w:h="16838"/>
      <w:pgMar w:top="709" w:right="1134" w:bottom="1134" w:left="1134" w:header="284" w:footer="3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0A99" w:rsidRDefault="00E70A99">
      <w:r>
        <w:separator/>
      </w:r>
    </w:p>
  </w:endnote>
  <w:endnote w:type="continuationSeparator" w:id="0">
    <w:p w:rsidR="00E70A99" w:rsidRDefault="00E70A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 Dingbats"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55F" w:rsidRDefault="008914B2" w:rsidP="002C5CA0">
    <w:pPr>
      <w:pStyle w:val="Nessunaspaziatura1"/>
      <w:spacing w:before="240"/>
      <w:jc w:val="center"/>
      <w:rPr>
        <w:rFonts w:ascii="Times New Roman" w:hAnsi="Times New Roman"/>
        <w:b/>
        <w:sz w:val="20"/>
        <w:szCs w:val="20"/>
        <w:lang w:val="it-IT"/>
      </w:rPr>
    </w:pPr>
    <w:r>
      <w:rPr>
        <w:rFonts w:ascii="Times New Roman" w:hAnsi="Times New Roman"/>
        <w:b/>
        <w:sz w:val="20"/>
        <w:szCs w:val="20"/>
        <w:lang w:val="it-IT"/>
      </w:rPr>
      <w:t xml:space="preserve">Corso Gramsci, 148 </w:t>
    </w:r>
    <w:r w:rsidR="00102533">
      <w:rPr>
        <w:rFonts w:ascii="Times New Roman" w:hAnsi="Times New Roman"/>
        <w:b/>
        <w:sz w:val="20"/>
        <w:szCs w:val="20"/>
        <w:lang w:val="it-IT"/>
      </w:rPr>
      <w:t>PISTOIA - Tel. 0573/20302-22328</w:t>
    </w:r>
  </w:p>
  <w:p w:rsidR="002C5CA0" w:rsidRPr="0058655F" w:rsidRDefault="002C5CA0" w:rsidP="002C5CA0">
    <w:pPr>
      <w:pStyle w:val="Nessunaspaziatura1"/>
      <w:jc w:val="center"/>
      <w:rPr>
        <w:rStyle w:val="Enfasigrassetto"/>
      </w:rPr>
    </w:pP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Email: </w:t>
    </w:r>
    <w:hyperlink r:id="rId1" w:history="1">
      <w:r w:rsidR="00102533" w:rsidRPr="00D6786A">
        <w:rPr>
          <w:rStyle w:val="Collegamentoipertestuale"/>
          <w:rFonts w:ascii="Times New Roman" w:hAnsi="Times New Roman"/>
          <w:bCs/>
          <w:sz w:val="20"/>
          <w:szCs w:val="20"/>
        </w:rPr>
        <w:t>segreteria@forteguerri.it</w:t>
      </w:r>
    </w:hyperlink>
    <w:r w:rsidR="00102533">
      <w:rPr>
        <w:rStyle w:val="Enfasigrassetto"/>
        <w:rFonts w:ascii="Times New Roman" w:hAnsi="Times New Roman"/>
        <w:bCs w:val="0"/>
        <w:sz w:val="20"/>
        <w:szCs w:val="20"/>
      </w:rPr>
      <w:t xml:space="preserve"> </w:t>
    </w:r>
    <w:r w:rsidRPr="0058655F">
      <w:rPr>
        <w:rStyle w:val="Enfasigrassetto"/>
        <w:rFonts w:ascii="Times New Roman" w:hAnsi="Times New Roman"/>
        <w:bCs w:val="0"/>
        <w:sz w:val="20"/>
        <w:szCs w:val="20"/>
      </w:rPr>
      <w:t xml:space="preserve">- </w:t>
    </w:r>
    <w:hyperlink r:id="rId2" w:history="1">
      <w:r w:rsidRPr="0058655F">
        <w:rPr>
          <w:rStyle w:val="Collegamentoipertestuale"/>
          <w:rFonts w:ascii="Times New Roman" w:hAnsi="Times New Roman"/>
          <w:sz w:val="20"/>
          <w:szCs w:val="20"/>
        </w:rPr>
        <w:t>ptpc01000g@istruzione.it</w:t>
      </w:r>
    </w:hyperlink>
  </w:p>
  <w:p w:rsidR="002C5CA0" w:rsidRPr="00926991" w:rsidRDefault="00DB7A1D" w:rsidP="002C5CA0">
    <w:pPr>
      <w:pStyle w:val="Nessunaspaziatura1"/>
      <w:jc w:val="center"/>
      <w:rPr>
        <w:rFonts w:ascii="Times New Roman" w:hAnsi="Times New Roman"/>
        <w:b/>
        <w:sz w:val="20"/>
        <w:szCs w:val="20"/>
      </w:rPr>
    </w:pPr>
    <w:hyperlink r:id="rId3" w:history="1">
      <w:r w:rsidR="00102533" w:rsidRPr="00D6786A">
        <w:rPr>
          <w:rStyle w:val="Collegamentoipertestuale"/>
          <w:rFonts w:ascii="Times New Roman" w:hAnsi="Times New Roman"/>
          <w:bCs/>
          <w:sz w:val="20"/>
          <w:szCs w:val="20"/>
        </w:rPr>
        <w:t>https://www.forteguerri.edu.it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0A99" w:rsidRDefault="00E70A99">
      <w:r>
        <w:separator/>
      </w:r>
    </w:p>
  </w:footnote>
  <w:footnote w:type="continuationSeparator" w:id="0">
    <w:p w:rsidR="00E70A99" w:rsidRDefault="00E70A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A0" w:rsidRPr="00586A45" w:rsidRDefault="002C5CA0" w:rsidP="002C5CA0">
    <w:pPr>
      <w:spacing w:after="120"/>
      <w:jc w:val="center"/>
      <w:rPr>
        <w:rFonts w:ascii="Cambria" w:hAnsi="Cambria"/>
        <w:caps/>
      </w:rPr>
    </w:pPr>
  </w:p>
  <w:tbl>
    <w:tblPr>
      <w:tblW w:w="0" w:type="auto"/>
      <w:tblInd w:w="38" w:type="dxa"/>
      <w:tblBorders>
        <w:top w:val="single" w:sz="4" w:space="0" w:color="244061"/>
        <w:bottom w:val="single" w:sz="4" w:space="0" w:color="244061"/>
      </w:tblBorders>
      <w:tblLook w:val="04A0"/>
    </w:tblPr>
    <w:tblGrid>
      <w:gridCol w:w="1346"/>
      <w:gridCol w:w="7088"/>
      <w:gridCol w:w="1376"/>
    </w:tblGrid>
    <w:tr w:rsidR="002C5CA0">
      <w:tc>
        <w:tcPr>
          <w:tcW w:w="1346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ascii="Cambria" w:hAnsi="Cambria" w:cs="Cambria"/>
              <w:caps/>
              <w:noProof/>
              <w:sz w:val="24"/>
              <w:szCs w:val="24"/>
            </w:rPr>
            <w:drawing>
              <wp:inline distT="0" distB="0" distL="0" distR="0">
                <wp:extent cx="596900" cy="723900"/>
                <wp:effectExtent l="25400" t="0" r="0" b="0"/>
                <wp:docPr id="1" name="Immagine 8" descr="logo_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logo_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2C5CA0">
          <w:pPr>
            <w:spacing w:before="120" w:after="120" w:line="288" w:lineRule="auto"/>
            <w:jc w:val="center"/>
            <w:rPr>
              <w:sz w:val="16"/>
              <w:szCs w:val="32"/>
              <w:lang w:eastAsia="en-US"/>
            </w:rPr>
          </w:pPr>
          <w:r>
            <w:rPr>
              <w:caps/>
              <w:sz w:val="32"/>
              <w:szCs w:val="32"/>
              <w:lang w:eastAsia="en-US"/>
            </w:rPr>
            <w:t>Liceo statale “Niccolò forteguerri”</w:t>
          </w:r>
          <w:r>
            <w:rPr>
              <w:caps/>
              <w:sz w:val="32"/>
              <w:szCs w:val="32"/>
              <w:lang w:eastAsia="en-US"/>
            </w:rPr>
            <w:br/>
          </w:r>
          <w:r>
            <w:rPr>
              <w:sz w:val="24"/>
              <w:szCs w:val="24"/>
              <w:lang w:eastAsia="en-US"/>
            </w:rPr>
            <w:t>Liceo Classico, delle Scienze Umane, Economico Sociale e Musicale</w:t>
          </w:r>
          <w:r>
            <w:rPr>
              <w:sz w:val="24"/>
              <w:szCs w:val="24"/>
              <w:lang w:eastAsia="en-US"/>
            </w:rPr>
            <w:br/>
          </w:r>
          <w:r>
            <w:rPr>
              <w:smallCaps/>
              <w:sz w:val="28"/>
              <w:szCs w:val="28"/>
              <w:lang w:eastAsia="en-US"/>
            </w:rPr>
            <w:t>Pistoia</w:t>
          </w:r>
        </w:p>
      </w:tc>
      <w:tc>
        <w:tcPr>
          <w:tcW w:w="1344" w:type="dxa"/>
          <w:tcBorders>
            <w:top w:val="single" w:sz="4" w:space="0" w:color="244061"/>
            <w:left w:val="nil"/>
            <w:bottom w:val="single" w:sz="4" w:space="0" w:color="244061"/>
            <w:right w:val="nil"/>
          </w:tcBorders>
          <w:vAlign w:val="center"/>
        </w:tcPr>
        <w:p w:rsidR="002C5CA0" w:rsidRDefault="004D60F7">
          <w:pPr>
            <w:spacing w:before="120" w:after="120" w:line="288" w:lineRule="auto"/>
            <w:jc w:val="right"/>
            <w:rPr>
              <w:rFonts w:ascii="Cambria" w:hAnsi="Cambria" w:cs="Cambria"/>
              <w:caps/>
              <w:sz w:val="32"/>
              <w:szCs w:val="32"/>
              <w:lang w:eastAsia="en-US"/>
            </w:rPr>
          </w:pPr>
          <w:r>
            <w:rPr>
              <w:rFonts w:cs="Calibri"/>
              <w:noProof/>
            </w:rPr>
            <w:drawing>
              <wp:inline distT="0" distB="0" distL="0" distR="0">
                <wp:extent cx="711200" cy="711200"/>
                <wp:effectExtent l="25400" t="0" r="0" b="0"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20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C5CA0" w:rsidRDefault="002C5CA0" w:rsidP="002C5CA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>
    <w:nsid w:val="02F7695E"/>
    <w:multiLevelType w:val="hybridMultilevel"/>
    <w:tmpl w:val="1E60B6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C5D71"/>
    <w:multiLevelType w:val="hybridMultilevel"/>
    <w:tmpl w:val="F99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325F4A"/>
    <w:multiLevelType w:val="hybridMultilevel"/>
    <w:tmpl w:val="B36A90D4"/>
    <w:lvl w:ilvl="0" w:tplc="AAAC1BB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62076A"/>
    <w:multiLevelType w:val="hybridMultilevel"/>
    <w:tmpl w:val="4FA25030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E765E"/>
    <w:multiLevelType w:val="multilevel"/>
    <w:tmpl w:val="F626BC22"/>
    <w:lvl w:ilvl="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4678C0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Zapf Dingbat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Zapf Dingbat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Zapf Dingba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Zapf Dingbat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Zapf Dingbat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Zapf Dingbat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Zapf Dingbat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 Dingbats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Zapf Dingbats" w:hint="default"/>
      </w:rPr>
    </w:lvl>
  </w:abstractNum>
  <w:abstractNum w:abstractNumId="7">
    <w:nsid w:val="0D651C22"/>
    <w:multiLevelType w:val="hybridMultilevel"/>
    <w:tmpl w:val="402E8834"/>
    <w:lvl w:ilvl="0" w:tplc="9A16E5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F2AE1"/>
    <w:multiLevelType w:val="hybridMultilevel"/>
    <w:tmpl w:val="822EC36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2942F5"/>
    <w:multiLevelType w:val="hybridMultilevel"/>
    <w:tmpl w:val="E8E2C99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1B71BA"/>
    <w:multiLevelType w:val="hybridMultilevel"/>
    <w:tmpl w:val="8DF6828A"/>
    <w:lvl w:ilvl="0" w:tplc="3500D070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1F0C67DA">
      <w:start w:val="1"/>
      <w:numFmt w:val="bullet"/>
      <w:lvlText w:val="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Zapf Dingbat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 Dingbat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Zapf Dingbat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Zapf Dingbats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Zapf Dingbats" w:hint="default"/>
      </w:rPr>
    </w:lvl>
  </w:abstractNum>
  <w:abstractNum w:abstractNumId="11">
    <w:nsid w:val="1AD33F4E"/>
    <w:multiLevelType w:val="hybridMultilevel"/>
    <w:tmpl w:val="A2E01468"/>
    <w:lvl w:ilvl="0" w:tplc="14C06A18">
      <w:start w:val="1"/>
      <w:numFmt w:val="bullet"/>
      <w:lvlText w:val=""/>
      <w:lvlJc w:val="left"/>
      <w:pPr>
        <w:ind w:left="720" w:hanging="360"/>
      </w:pPr>
      <w:rPr>
        <w:rFonts w:ascii="Symbol" w:hAnsi="Symbol" w:cs="Zapf Dingbat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Zapf Dingbat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Zapf Dingbat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Zapf Dingbat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Zapf Dingbats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Zapf Dingbats" w:hint="default"/>
      </w:rPr>
    </w:lvl>
  </w:abstractNum>
  <w:abstractNum w:abstractNumId="12">
    <w:nsid w:val="1C0C21E1"/>
    <w:multiLevelType w:val="hybridMultilevel"/>
    <w:tmpl w:val="B4D6FC3C"/>
    <w:lvl w:ilvl="0" w:tplc="417206E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CCE390C"/>
    <w:multiLevelType w:val="multilevel"/>
    <w:tmpl w:val="0410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Zapf Dingbat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Zapf Dingbat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Zapf Dingbat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Zapf Dingbats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Zapf Dingbats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Zapf Dingbat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Zapf Dingbat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 Dingbats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Zapf Dingbats" w:hint="default"/>
      </w:rPr>
    </w:lvl>
  </w:abstractNum>
  <w:abstractNum w:abstractNumId="14">
    <w:nsid w:val="1FFF2B5F"/>
    <w:multiLevelType w:val="hybridMultilevel"/>
    <w:tmpl w:val="525E3B1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2694473"/>
    <w:multiLevelType w:val="hybridMultilevel"/>
    <w:tmpl w:val="A1908686"/>
    <w:lvl w:ilvl="0" w:tplc="DF2662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4A1859"/>
    <w:multiLevelType w:val="hybridMultilevel"/>
    <w:tmpl w:val="6C8818B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Zapf Dingbat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Zapf Dingbat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Zapf Dingbat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Zapf Dingbat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Zapf Dingbats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Zapf Dingbats" w:hint="default"/>
      </w:rPr>
    </w:lvl>
  </w:abstractNum>
  <w:abstractNum w:abstractNumId="17">
    <w:nsid w:val="28335773"/>
    <w:multiLevelType w:val="multilevel"/>
    <w:tmpl w:val="2DA8F09A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2B477389"/>
    <w:multiLevelType w:val="hybridMultilevel"/>
    <w:tmpl w:val="521C7A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B545E90"/>
    <w:multiLevelType w:val="hybridMultilevel"/>
    <w:tmpl w:val="0B6A39D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04F0D77"/>
    <w:multiLevelType w:val="hybridMultilevel"/>
    <w:tmpl w:val="AF3ABAB2"/>
    <w:lvl w:ilvl="0" w:tplc="3BAC8F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8710A4"/>
    <w:multiLevelType w:val="hybridMultilevel"/>
    <w:tmpl w:val="4F34FC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7125E82"/>
    <w:multiLevelType w:val="multilevel"/>
    <w:tmpl w:val="9C8E697C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873B7B"/>
    <w:multiLevelType w:val="hybridMultilevel"/>
    <w:tmpl w:val="259881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2D7CF2"/>
    <w:multiLevelType w:val="hybridMultilevel"/>
    <w:tmpl w:val="3676C45A"/>
    <w:lvl w:ilvl="0" w:tplc="0410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0000F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5">
    <w:nsid w:val="3C0268D4"/>
    <w:multiLevelType w:val="multilevel"/>
    <w:tmpl w:val="D548A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C9F5588"/>
    <w:multiLevelType w:val="hybridMultilevel"/>
    <w:tmpl w:val="02BC3E18"/>
    <w:lvl w:ilvl="0" w:tplc="3500D070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C72680E6">
      <w:start w:val="1"/>
      <w:numFmt w:val="bullet"/>
      <w:lvlText w:val="⁪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Zapf Dingbat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 Dingbat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Zapf Dingbat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Zapf Dingbats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Zapf Dingbats" w:hint="default"/>
      </w:rPr>
    </w:lvl>
  </w:abstractNum>
  <w:abstractNum w:abstractNumId="27">
    <w:nsid w:val="3DE83055"/>
    <w:multiLevelType w:val="hybridMultilevel"/>
    <w:tmpl w:val="9C8E697C"/>
    <w:lvl w:ilvl="0" w:tplc="1ED087BE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DD6BE6"/>
    <w:multiLevelType w:val="hybridMultilevel"/>
    <w:tmpl w:val="2996B25E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424F18FA"/>
    <w:multiLevelType w:val="hybridMultilevel"/>
    <w:tmpl w:val="AFC221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375BCF"/>
    <w:multiLevelType w:val="multilevel"/>
    <w:tmpl w:val="ADDC717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441C32C5"/>
    <w:multiLevelType w:val="hybridMultilevel"/>
    <w:tmpl w:val="EA100B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7752108"/>
    <w:multiLevelType w:val="hybridMultilevel"/>
    <w:tmpl w:val="AEF46A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07B380F"/>
    <w:multiLevelType w:val="hybridMultilevel"/>
    <w:tmpl w:val="81F8A2A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0F058D7"/>
    <w:multiLevelType w:val="hybridMultilevel"/>
    <w:tmpl w:val="047679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380800"/>
    <w:multiLevelType w:val="hybridMultilevel"/>
    <w:tmpl w:val="50AC2E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EF4A3E"/>
    <w:multiLevelType w:val="multilevel"/>
    <w:tmpl w:val="F626BC22"/>
    <w:lvl w:ilvl="0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53F7231"/>
    <w:multiLevelType w:val="hybridMultilevel"/>
    <w:tmpl w:val="06B6AF2C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61F5D"/>
    <w:multiLevelType w:val="hybridMultilevel"/>
    <w:tmpl w:val="F626BC22"/>
    <w:lvl w:ilvl="0" w:tplc="E8C2F4A4">
      <w:start w:val="1"/>
      <w:numFmt w:val="bullet"/>
      <w:lvlText w:val=""/>
      <w:lvlJc w:val="left"/>
      <w:pPr>
        <w:ind w:left="360" w:hanging="360"/>
      </w:pPr>
      <w:rPr>
        <w:rFonts w:ascii="Zapf Dingbats" w:hAnsi="Zapf Dingbat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6B8D5277"/>
    <w:multiLevelType w:val="hybridMultilevel"/>
    <w:tmpl w:val="D4625C6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07743D1"/>
    <w:multiLevelType w:val="hybridMultilevel"/>
    <w:tmpl w:val="DE120548"/>
    <w:lvl w:ilvl="0" w:tplc="BE42993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11F04CD"/>
    <w:multiLevelType w:val="hybridMultilevel"/>
    <w:tmpl w:val="EF565A64"/>
    <w:lvl w:ilvl="0" w:tplc="3500D070">
      <w:numFmt w:val="bullet"/>
      <w:lvlText w:val=""/>
      <w:lvlJc w:val="left"/>
      <w:pPr>
        <w:tabs>
          <w:tab w:val="num" w:pos="1065"/>
        </w:tabs>
        <w:ind w:left="1065" w:hanging="705"/>
      </w:pPr>
      <w:rPr>
        <w:rFonts w:ascii="Symbol" w:eastAsia="Times New Roman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Zapf Dingbat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Zapf Dingbats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Zapf Dingbat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Zapf Dingbats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Zapf Dingbats" w:hint="default"/>
      </w:rPr>
    </w:lvl>
  </w:abstractNum>
  <w:abstractNum w:abstractNumId="42">
    <w:nsid w:val="73CC3800"/>
    <w:multiLevelType w:val="hybridMultilevel"/>
    <w:tmpl w:val="0810A962"/>
    <w:lvl w:ilvl="0" w:tplc="0410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7DD32AC"/>
    <w:multiLevelType w:val="hybridMultilevel"/>
    <w:tmpl w:val="5860DAAE"/>
    <w:lvl w:ilvl="0" w:tplc="D79400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010CA3"/>
    <w:multiLevelType w:val="hybridMultilevel"/>
    <w:tmpl w:val="07BAD78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4"/>
  </w:num>
  <w:num w:numId="3">
    <w:abstractNumId w:val="19"/>
  </w:num>
  <w:num w:numId="4">
    <w:abstractNumId w:val="21"/>
  </w:num>
  <w:num w:numId="5">
    <w:abstractNumId w:val="33"/>
  </w:num>
  <w:num w:numId="6">
    <w:abstractNumId w:val="32"/>
  </w:num>
  <w:num w:numId="7">
    <w:abstractNumId w:val="29"/>
  </w:num>
  <w:num w:numId="8">
    <w:abstractNumId w:val="34"/>
  </w:num>
  <w:num w:numId="9">
    <w:abstractNumId w:val="20"/>
  </w:num>
  <w:num w:numId="10">
    <w:abstractNumId w:val="9"/>
  </w:num>
  <w:num w:numId="11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40"/>
  </w:num>
  <w:num w:numId="16">
    <w:abstractNumId w:val="42"/>
  </w:num>
  <w:num w:numId="17">
    <w:abstractNumId w:val="28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1"/>
  </w:num>
  <w:num w:numId="27">
    <w:abstractNumId w:val="23"/>
  </w:num>
  <w:num w:numId="28">
    <w:abstractNumId w:val="37"/>
  </w:num>
  <w:num w:numId="29">
    <w:abstractNumId w:val="4"/>
  </w:num>
  <w:num w:numId="30">
    <w:abstractNumId w:val="43"/>
  </w:num>
  <w:num w:numId="31">
    <w:abstractNumId w:val="13"/>
  </w:num>
  <w:num w:numId="32">
    <w:abstractNumId w:val="6"/>
  </w:num>
  <w:num w:numId="33">
    <w:abstractNumId w:val="24"/>
  </w:num>
  <w:num w:numId="34">
    <w:abstractNumId w:val="16"/>
  </w:num>
  <w:num w:numId="35">
    <w:abstractNumId w:val="0"/>
  </w:num>
  <w:num w:numId="36">
    <w:abstractNumId w:val="25"/>
  </w:num>
  <w:num w:numId="37">
    <w:abstractNumId w:val="41"/>
  </w:num>
  <w:num w:numId="38">
    <w:abstractNumId w:val="26"/>
  </w:num>
  <w:num w:numId="39">
    <w:abstractNumId w:val="10"/>
  </w:num>
  <w:num w:numId="40">
    <w:abstractNumId w:val="11"/>
  </w:num>
  <w:num w:numId="41">
    <w:abstractNumId w:val="35"/>
  </w:num>
  <w:num w:numId="42">
    <w:abstractNumId w:val="27"/>
  </w:num>
  <w:num w:numId="43">
    <w:abstractNumId w:val="2"/>
  </w:num>
  <w:num w:numId="44">
    <w:abstractNumId w:val="22"/>
  </w:num>
  <w:num w:numId="45">
    <w:abstractNumId w:val="38"/>
  </w:num>
  <w:num w:numId="46">
    <w:abstractNumId w:val="3"/>
  </w:num>
  <w:num w:numId="47">
    <w:abstractNumId w:val="5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oNotTrackMoves/>
  <w:defaultTabStop w:val="708"/>
  <w:hyphenationZone w:val="283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A63871"/>
    <w:rsid w:val="00035658"/>
    <w:rsid w:val="000B6A94"/>
    <w:rsid w:val="000D410B"/>
    <w:rsid w:val="00102533"/>
    <w:rsid w:val="0013585C"/>
    <w:rsid w:val="00141C27"/>
    <w:rsid w:val="00147B31"/>
    <w:rsid w:val="00160BE0"/>
    <w:rsid w:val="001635BF"/>
    <w:rsid w:val="001841C7"/>
    <w:rsid w:val="001B007A"/>
    <w:rsid w:val="001C4328"/>
    <w:rsid w:val="001E0AE2"/>
    <w:rsid w:val="00214073"/>
    <w:rsid w:val="0024640E"/>
    <w:rsid w:val="00254E78"/>
    <w:rsid w:val="002A0104"/>
    <w:rsid w:val="002A78A8"/>
    <w:rsid w:val="002C5CA0"/>
    <w:rsid w:val="002D205F"/>
    <w:rsid w:val="002E17F1"/>
    <w:rsid w:val="002F0A60"/>
    <w:rsid w:val="0030131C"/>
    <w:rsid w:val="00361A68"/>
    <w:rsid w:val="00361F21"/>
    <w:rsid w:val="00362F55"/>
    <w:rsid w:val="0038677E"/>
    <w:rsid w:val="003B5A35"/>
    <w:rsid w:val="003C7027"/>
    <w:rsid w:val="003D4686"/>
    <w:rsid w:val="003F5C77"/>
    <w:rsid w:val="00422B30"/>
    <w:rsid w:val="00443EE9"/>
    <w:rsid w:val="00453A80"/>
    <w:rsid w:val="00467C41"/>
    <w:rsid w:val="0047354B"/>
    <w:rsid w:val="0049375B"/>
    <w:rsid w:val="004A0CBD"/>
    <w:rsid w:val="004B164D"/>
    <w:rsid w:val="004D60F7"/>
    <w:rsid w:val="0051195B"/>
    <w:rsid w:val="005140A2"/>
    <w:rsid w:val="00527A1D"/>
    <w:rsid w:val="00543446"/>
    <w:rsid w:val="00554DFB"/>
    <w:rsid w:val="00575D24"/>
    <w:rsid w:val="005926BD"/>
    <w:rsid w:val="005F6791"/>
    <w:rsid w:val="00610AD9"/>
    <w:rsid w:val="00623540"/>
    <w:rsid w:val="00634E05"/>
    <w:rsid w:val="0069289B"/>
    <w:rsid w:val="00732B28"/>
    <w:rsid w:val="00761172"/>
    <w:rsid w:val="007745F5"/>
    <w:rsid w:val="007B1165"/>
    <w:rsid w:val="007D13C4"/>
    <w:rsid w:val="007F52B7"/>
    <w:rsid w:val="00823D2F"/>
    <w:rsid w:val="008262E0"/>
    <w:rsid w:val="00846805"/>
    <w:rsid w:val="008568EC"/>
    <w:rsid w:val="008914B2"/>
    <w:rsid w:val="008B63EA"/>
    <w:rsid w:val="008C4531"/>
    <w:rsid w:val="0090338E"/>
    <w:rsid w:val="00917677"/>
    <w:rsid w:val="0096510B"/>
    <w:rsid w:val="00980E08"/>
    <w:rsid w:val="00A12B3D"/>
    <w:rsid w:val="00A21118"/>
    <w:rsid w:val="00A63871"/>
    <w:rsid w:val="00AA26C2"/>
    <w:rsid w:val="00AB72B0"/>
    <w:rsid w:val="00B31E2B"/>
    <w:rsid w:val="00B37A05"/>
    <w:rsid w:val="00BA0593"/>
    <w:rsid w:val="00BD35B8"/>
    <w:rsid w:val="00C30B27"/>
    <w:rsid w:val="00CD2B1D"/>
    <w:rsid w:val="00CF2916"/>
    <w:rsid w:val="00D46391"/>
    <w:rsid w:val="00D55BD1"/>
    <w:rsid w:val="00D65D55"/>
    <w:rsid w:val="00DB7A1D"/>
    <w:rsid w:val="00DE4E53"/>
    <w:rsid w:val="00E45363"/>
    <w:rsid w:val="00E70A99"/>
    <w:rsid w:val="00EA6AC3"/>
    <w:rsid w:val="00EB5FE8"/>
    <w:rsid w:val="00EB6A48"/>
    <w:rsid w:val="00F278C1"/>
    <w:rsid w:val="00FD6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0" w:unhideWhenUsed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0" w:unhideWhenUsed="0" w:qFormat="1"/>
    <w:lsdException w:name="Emphasis" w:semiHidden="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e">
    <w:name w:val="Normal"/>
    <w:qFormat/>
    <w:rsid w:val="00A63871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E4E53"/>
    <w:pPr>
      <w:spacing w:before="480" w:line="276" w:lineRule="auto"/>
      <w:outlineLvl w:val="0"/>
    </w:pPr>
    <w:rPr>
      <w:rFonts w:ascii="Cambria" w:hAnsi="Cambria" w:cs="Cambria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DE4E53"/>
    <w:pPr>
      <w:spacing w:before="200" w:line="276" w:lineRule="auto"/>
      <w:outlineLvl w:val="1"/>
    </w:pPr>
    <w:rPr>
      <w:rFonts w:ascii="Cambria" w:hAnsi="Cambria" w:cs="Cambria"/>
      <w:b/>
      <w:bCs/>
      <w:sz w:val="26"/>
      <w:szCs w:val="26"/>
      <w:lang w:val="en-US"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DE4E53"/>
    <w:pPr>
      <w:spacing w:before="200" w:line="271" w:lineRule="auto"/>
      <w:outlineLvl w:val="2"/>
    </w:pPr>
    <w:rPr>
      <w:rFonts w:ascii="Cambria" w:hAnsi="Cambria" w:cs="Cambria"/>
      <w:b/>
      <w:bCs/>
      <w:sz w:val="22"/>
      <w:szCs w:val="22"/>
      <w:lang w:val="en-US"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DE4E53"/>
    <w:pPr>
      <w:spacing w:before="200" w:line="276" w:lineRule="auto"/>
      <w:outlineLvl w:val="3"/>
    </w:pPr>
    <w:rPr>
      <w:rFonts w:ascii="Cambria" w:hAnsi="Cambria" w:cs="Cambria"/>
      <w:b/>
      <w:bCs/>
      <w:i/>
      <w:iCs/>
      <w:sz w:val="22"/>
      <w:szCs w:val="22"/>
      <w:lang w:val="en-US" w:eastAsia="en-US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DE4E53"/>
    <w:pPr>
      <w:spacing w:before="200" w:line="276" w:lineRule="auto"/>
      <w:outlineLvl w:val="4"/>
    </w:pPr>
    <w:rPr>
      <w:rFonts w:ascii="Cambria" w:hAnsi="Cambria" w:cs="Cambria"/>
      <w:b/>
      <w:bCs/>
      <w:color w:val="7F7F7F"/>
      <w:sz w:val="22"/>
      <w:szCs w:val="22"/>
      <w:lang w:val="en-US" w:eastAsia="en-US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DE4E53"/>
    <w:pPr>
      <w:spacing w:line="271" w:lineRule="auto"/>
      <w:outlineLvl w:val="5"/>
    </w:pPr>
    <w:rPr>
      <w:rFonts w:ascii="Cambria" w:hAnsi="Cambria" w:cs="Cambria"/>
      <w:b/>
      <w:bCs/>
      <w:i/>
      <w:iCs/>
      <w:color w:val="7F7F7F"/>
      <w:sz w:val="22"/>
      <w:szCs w:val="22"/>
      <w:lang w:val="en-US"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63871"/>
    <w:pPr>
      <w:keepNext/>
      <w:jc w:val="both"/>
      <w:outlineLvl w:val="6"/>
    </w:pPr>
    <w:rPr>
      <w:rFonts w:ascii="Arial" w:hAnsi="Arial"/>
      <w:b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DE4E53"/>
    <w:pPr>
      <w:spacing w:line="276" w:lineRule="auto"/>
      <w:outlineLvl w:val="7"/>
    </w:pPr>
    <w:rPr>
      <w:rFonts w:ascii="Cambria" w:hAnsi="Cambria" w:cs="Cambria"/>
      <w:lang w:val="en-US" w:eastAsia="en-US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DE4E53"/>
    <w:pPr>
      <w:spacing w:line="276" w:lineRule="auto"/>
      <w:outlineLvl w:val="8"/>
    </w:pPr>
    <w:rPr>
      <w:rFonts w:ascii="Cambria" w:hAnsi="Cambria" w:cs="Cambria"/>
      <w:i/>
      <w:iCs/>
      <w:spacing w:val="5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uiPriority w:val="99"/>
    <w:rsid w:val="00A63871"/>
    <w:rPr>
      <w:rFonts w:ascii="Arial" w:eastAsia="Times New Roman" w:hAnsi="Arial" w:cs="Times New Roman"/>
      <w:b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A63871"/>
    <w:pPr>
      <w:jc w:val="center"/>
    </w:pPr>
    <w:rPr>
      <w:b/>
      <w:sz w:val="32"/>
    </w:rPr>
  </w:style>
  <w:style w:type="character" w:customStyle="1" w:styleId="TitoloCarattere">
    <w:name w:val="Titolo Carattere"/>
    <w:link w:val="Titolo"/>
    <w:uiPriority w:val="99"/>
    <w:rsid w:val="00A63871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styleId="Enfasigrassetto">
    <w:name w:val="Strong"/>
    <w:qFormat/>
    <w:rsid w:val="00A6387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3871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63871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rsid w:val="00EB4F30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4F30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rsid w:val="00EB4F30"/>
    <w:pPr>
      <w:jc w:val="both"/>
    </w:pPr>
    <w:rPr>
      <w:rFonts w:ascii="Arial" w:hAnsi="Arial"/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EB4F30"/>
    <w:rPr>
      <w:rFonts w:ascii="Arial" w:eastAsia="Times New Roman" w:hAnsi="Arial" w:cs="Arial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EB4F30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rsid w:val="00EB4F30"/>
    <w:rPr>
      <w:rFonts w:ascii="Times New Roman" w:eastAsia="Times New Roman" w:hAnsi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rsid w:val="0050441F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0441F"/>
    <w:rPr>
      <w:rFonts w:ascii="Times New Roman" w:eastAsia="Times New Roman" w:hAnsi="Times New Roman"/>
      <w:sz w:val="16"/>
      <w:szCs w:val="16"/>
    </w:rPr>
  </w:style>
  <w:style w:type="character" w:customStyle="1" w:styleId="WW8Num7z1">
    <w:name w:val="WW8Num7z1"/>
    <w:rsid w:val="00762E33"/>
    <w:rPr>
      <w:rFonts w:ascii="Courier New" w:hAnsi="Courier New" w:cs="Courier New"/>
    </w:rPr>
  </w:style>
  <w:style w:type="character" w:styleId="Collegamentoipertestuale">
    <w:name w:val="Hyperlink"/>
    <w:uiPriority w:val="99"/>
    <w:rsid w:val="00820BE9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4454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B3C55"/>
    <w:rPr>
      <w:rFonts w:ascii="Times New Roman" w:eastAsia="Times New Roman" w:hAnsi="Times New Roman"/>
    </w:rPr>
  </w:style>
  <w:style w:type="paragraph" w:customStyle="1" w:styleId="Nessunaspaziatura1">
    <w:name w:val="Nessuna spaziatura1"/>
    <w:basedOn w:val="Normale"/>
    <w:qFormat/>
    <w:rsid w:val="004454D3"/>
    <w:rPr>
      <w:rFonts w:ascii="Calibri" w:hAnsi="Calibri"/>
      <w:sz w:val="22"/>
      <w:szCs w:val="22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1B2191"/>
    <w:pPr>
      <w:spacing w:before="100" w:beforeAutospacing="1" w:after="100" w:afterAutospacing="1"/>
    </w:pPr>
    <w:rPr>
      <w:rFonts w:ascii="Times" w:eastAsia="Calibri" w:hAnsi="Times"/>
    </w:rPr>
  </w:style>
  <w:style w:type="table" w:styleId="Grigliatabella">
    <w:name w:val="Table Grid"/>
    <w:basedOn w:val="Tabellanormale"/>
    <w:uiPriority w:val="59"/>
    <w:rsid w:val="009149F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C33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Elencochiaro-Colore2">
    <w:name w:val="Light List Accent 2"/>
    <w:basedOn w:val="Tabellanormale"/>
    <w:uiPriority w:val="66"/>
    <w:rsid w:val="009D2AA0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B9BD5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2-Colore2">
    <w:name w:val="Medium Shading 2 Accent 2"/>
    <w:basedOn w:val="Tabellanormale"/>
    <w:uiPriority w:val="69"/>
    <w:rsid w:val="009D2AA0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character" w:styleId="Enfasicorsivo">
    <w:name w:val="Emphasis"/>
    <w:uiPriority w:val="99"/>
    <w:qFormat/>
    <w:rsid w:val="00FD602B"/>
    <w:rPr>
      <w:i/>
      <w:iCs/>
    </w:rPr>
  </w:style>
  <w:style w:type="paragraph" w:styleId="Paragrafoelenco">
    <w:name w:val="List Paragraph"/>
    <w:basedOn w:val="Normale"/>
    <w:uiPriority w:val="99"/>
    <w:qFormat/>
    <w:rsid w:val="00527A1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DE4E53"/>
    <w:rPr>
      <w:rFonts w:ascii="Cambria" w:eastAsia="Times New Roman" w:hAnsi="Cambria" w:cs="Cambria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DE4E53"/>
    <w:rPr>
      <w:rFonts w:ascii="Cambria" w:eastAsia="Times New Roman" w:hAnsi="Cambria" w:cs="Cambria"/>
      <w:b/>
      <w:bCs/>
      <w:sz w:val="26"/>
      <w:szCs w:val="26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DE4E53"/>
    <w:rPr>
      <w:rFonts w:ascii="Cambria" w:eastAsia="Times New Roman" w:hAnsi="Cambria" w:cs="Cambria"/>
      <w:b/>
      <w:bCs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DE4E53"/>
    <w:rPr>
      <w:rFonts w:ascii="Cambria" w:eastAsia="Times New Roman" w:hAnsi="Cambria" w:cs="Cambria"/>
      <w:b/>
      <w:bCs/>
      <w:i/>
      <w:iCs/>
      <w:sz w:val="22"/>
      <w:szCs w:val="22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DE4E53"/>
    <w:rPr>
      <w:rFonts w:ascii="Cambria" w:eastAsia="Times New Roman" w:hAnsi="Cambria" w:cs="Cambria"/>
      <w:b/>
      <w:bCs/>
      <w:color w:val="7F7F7F"/>
      <w:sz w:val="22"/>
      <w:szCs w:val="22"/>
      <w:lang w:val="en-US" w:eastAsia="en-US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DE4E53"/>
    <w:rPr>
      <w:rFonts w:ascii="Cambria" w:eastAsia="Times New Roman" w:hAnsi="Cambria" w:cs="Cambria"/>
      <w:b/>
      <w:bCs/>
      <w:i/>
      <w:iCs/>
      <w:color w:val="7F7F7F"/>
      <w:sz w:val="22"/>
      <w:szCs w:val="22"/>
      <w:lang w:val="en-US" w:eastAsia="en-US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DE4E53"/>
    <w:rPr>
      <w:rFonts w:ascii="Cambria" w:eastAsia="Times New Roman" w:hAnsi="Cambria" w:cs="Cambria"/>
      <w:lang w:val="en-US" w:eastAsia="en-US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DE4E53"/>
    <w:rPr>
      <w:rFonts w:ascii="Cambria" w:eastAsia="Times New Roman" w:hAnsi="Cambria" w:cs="Cambria"/>
      <w:i/>
      <w:iCs/>
      <w:spacing w:val="5"/>
      <w:lang w:val="en-US" w:eastAsia="en-US"/>
    </w:rPr>
  </w:style>
  <w:style w:type="paragraph" w:styleId="Nessunaspaziatura">
    <w:name w:val="No Spacing"/>
    <w:basedOn w:val="Normale"/>
    <w:uiPriority w:val="99"/>
    <w:qFormat/>
    <w:rsid w:val="00DE4E53"/>
    <w:rPr>
      <w:rFonts w:ascii="Calibri" w:hAnsi="Calibri" w:cs="Calibri"/>
      <w:sz w:val="22"/>
      <w:szCs w:val="22"/>
      <w:lang w:val="en-US" w:eastAsia="en-US"/>
    </w:rPr>
  </w:style>
  <w:style w:type="paragraph" w:styleId="Sottotitolo">
    <w:name w:val="Subtitle"/>
    <w:basedOn w:val="Normale"/>
    <w:next w:val="Normale"/>
    <w:link w:val="SottotitoloCarattere"/>
    <w:qFormat/>
    <w:rsid w:val="00DE4E53"/>
    <w:pPr>
      <w:spacing w:after="600" w:line="276" w:lineRule="auto"/>
    </w:pPr>
    <w:rPr>
      <w:rFonts w:ascii="Cambria" w:hAnsi="Cambria" w:cs="Cambria"/>
      <w:i/>
      <w:iCs/>
      <w:spacing w:val="13"/>
      <w:sz w:val="24"/>
      <w:szCs w:val="24"/>
      <w:lang w:val="en-US" w:eastAsia="en-US"/>
    </w:rPr>
  </w:style>
  <w:style w:type="character" w:customStyle="1" w:styleId="SottotitoloCarattere">
    <w:name w:val="Sottotitolo Carattere"/>
    <w:basedOn w:val="Carpredefinitoparagrafo"/>
    <w:link w:val="Sottotitolo"/>
    <w:rsid w:val="00DE4E53"/>
    <w:rPr>
      <w:rFonts w:ascii="Cambria" w:eastAsia="Times New Roman" w:hAnsi="Cambria" w:cs="Cambria"/>
      <w:i/>
      <w:iCs/>
      <w:spacing w:val="13"/>
      <w:sz w:val="24"/>
      <w:szCs w:val="24"/>
      <w:lang w:val="en-US" w:eastAsia="en-US"/>
    </w:rPr>
  </w:style>
  <w:style w:type="paragraph" w:styleId="Citazione">
    <w:name w:val="Quote"/>
    <w:basedOn w:val="Normale"/>
    <w:next w:val="Normale"/>
    <w:link w:val="CitazioneCarattere"/>
    <w:uiPriority w:val="99"/>
    <w:qFormat/>
    <w:rsid w:val="00DE4E53"/>
    <w:pPr>
      <w:spacing w:before="200" w:line="276" w:lineRule="auto"/>
      <w:ind w:left="360" w:right="360"/>
    </w:pPr>
    <w:rPr>
      <w:rFonts w:ascii="Calibri" w:hAnsi="Calibri" w:cs="Calibri"/>
      <w:i/>
      <w:iCs/>
      <w:sz w:val="22"/>
      <w:szCs w:val="22"/>
      <w:lang w:val="en-US" w:eastAsia="en-US"/>
    </w:rPr>
  </w:style>
  <w:style w:type="character" w:customStyle="1" w:styleId="CitazioneCarattere">
    <w:name w:val="Citazione Carattere"/>
    <w:basedOn w:val="Carpredefinitoparagrafo"/>
    <w:link w:val="Citazione"/>
    <w:uiPriority w:val="99"/>
    <w:rsid w:val="00DE4E53"/>
    <w:rPr>
      <w:rFonts w:eastAsia="Times New Roman" w:cs="Calibri"/>
      <w:i/>
      <w:iCs/>
      <w:sz w:val="22"/>
      <w:szCs w:val="22"/>
      <w:lang w:val="en-US" w:eastAsia="en-US"/>
    </w:rPr>
  </w:style>
  <w:style w:type="paragraph" w:styleId="Citazioneintensa">
    <w:name w:val="Intense Quote"/>
    <w:basedOn w:val="Normale"/>
    <w:next w:val="Normale"/>
    <w:link w:val="CitazioneintensaCarattere"/>
    <w:uiPriority w:val="99"/>
    <w:qFormat/>
    <w:rsid w:val="00DE4E53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Calibri" w:hAnsi="Calibri" w:cs="Calibri"/>
      <w:b/>
      <w:bCs/>
      <w:i/>
      <w:iCs/>
      <w:sz w:val="22"/>
      <w:szCs w:val="22"/>
      <w:lang w:val="en-US"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99"/>
    <w:rsid w:val="00DE4E53"/>
    <w:rPr>
      <w:rFonts w:eastAsia="Times New Roman" w:cs="Calibri"/>
      <w:b/>
      <w:bCs/>
      <w:i/>
      <w:iCs/>
      <w:sz w:val="22"/>
      <w:szCs w:val="22"/>
      <w:lang w:val="en-US" w:eastAsia="en-US"/>
    </w:rPr>
  </w:style>
  <w:style w:type="character" w:styleId="Enfasidelicata">
    <w:name w:val="Subtle Emphasis"/>
    <w:basedOn w:val="Carpredefinitoparagrafo"/>
    <w:uiPriority w:val="99"/>
    <w:qFormat/>
    <w:rsid w:val="00DE4E53"/>
    <w:rPr>
      <w:i/>
      <w:iCs/>
    </w:rPr>
  </w:style>
  <w:style w:type="character" w:styleId="Enfasiintensa">
    <w:name w:val="Intense Emphasis"/>
    <w:basedOn w:val="Carpredefinitoparagrafo"/>
    <w:uiPriority w:val="99"/>
    <w:qFormat/>
    <w:rsid w:val="00DE4E53"/>
    <w:rPr>
      <w:b/>
      <w:bCs/>
    </w:rPr>
  </w:style>
  <w:style w:type="character" w:styleId="Riferimentodelicato">
    <w:name w:val="Subtle Reference"/>
    <w:basedOn w:val="Carpredefinitoparagrafo"/>
    <w:uiPriority w:val="99"/>
    <w:qFormat/>
    <w:rsid w:val="00DE4E53"/>
    <w:rPr>
      <w:smallCaps/>
    </w:rPr>
  </w:style>
  <w:style w:type="character" w:styleId="Riferimentointenso">
    <w:name w:val="Intense Reference"/>
    <w:basedOn w:val="Carpredefinitoparagrafo"/>
    <w:uiPriority w:val="99"/>
    <w:qFormat/>
    <w:rsid w:val="00DE4E53"/>
    <w:rPr>
      <w:smallCaps/>
      <w:spacing w:val="5"/>
      <w:u w:val="single"/>
    </w:rPr>
  </w:style>
  <w:style w:type="character" w:styleId="Titolodellibro">
    <w:name w:val="Book Title"/>
    <w:basedOn w:val="Carpredefinitoparagrafo"/>
    <w:uiPriority w:val="99"/>
    <w:qFormat/>
    <w:rsid w:val="00DE4E53"/>
    <w:rPr>
      <w:i/>
      <w:iCs/>
      <w:smallCaps/>
      <w:spacing w:val="5"/>
    </w:rPr>
  </w:style>
  <w:style w:type="paragraph" w:styleId="Titolosommario">
    <w:name w:val="TOC Heading"/>
    <w:basedOn w:val="Titolo1"/>
    <w:next w:val="Normale"/>
    <w:uiPriority w:val="99"/>
    <w:qFormat/>
    <w:rsid w:val="00DE4E5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orteguerri.edu.it" TargetMode="External"/><Relationship Id="rId2" Type="http://schemas.openxmlformats.org/officeDocument/2006/relationships/hyperlink" Target="mailto:ptpc01000g@istruzione.it" TargetMode="External"/><Relationship Id="rId1" Type="http://schemas.openxmlformats.org/officeDocument/2006/relationships/hyperlink" Target="mailto:segreteria@forteguerri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EFC9-1223-4C98-977F-037B6EB40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Hewlett-Packard</Company>
  <LinksUpToDate>false</LinksUpToDate>
  <CharactersWithSpaces>3019</CharactersWithSpaces>
  <SharedDoc>false</SharedDoc>
  <HLinks>
    <vt:vector size="18" baseType="variant">
      <vt:variant>
        <vt:i4>7012461</vt:i4>
      </vt:variant>
      <vt:variant>
        <vt:i4>6</vt:i4>
      </vt:variant>
      <vt:variant>
        <vt:i4>0</vt:i4>
      </vt:variant>
      <vt:variant>
        <vt:i4>5</vt:i4>
      </vt:variant>
      <vt:variant>
        <vt:lpwstr>http://www.liceoforteguerripistoia.it/</vt:lpwstr>
      </vt:variant>
      <vt:variant>
        <vt:lpwstr/>
      </vt:variant>
      <vt:variant>
        <vt:i4>655482</vt:i4>
      </vt:variant>
      <vt:variant>
        <vt:i4>3</vt:i4>
      </vt:variant>
      <vt:variant>
        <vt:i4>0</vt:i4>
      </vt:variant>
      <vt:variant>
        <vt:i4>5</vt:i4>
      </vt:variant>
      <vt:variant>
        <vt:lpwstr>mailto:ptpc01000g@istruzione.it</vt:lpwstr>
      </vt:variant>
      <vt:variant>
        <vt:lpwstr/>
      </vt:variant>
      <vt:variant>
        <vt:i4>6422613</vt:i4>
      </vt:variant>
      <vt:variant>
        <vt:i4>0</vt:i4>
      </vt:variant>
      <vt:variant>
        <vt:i4>0</vt:i4>
      </vt:variant>
      <vt:variant>
        <vt:i4>5</vt:i4>
      </vt:variant>
      <vt:variant>
        <vt:lpwstr>mailto:segreteria@liceoforteguerripistoia.it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Pat51</dc:creator>
  <cp:lastModifiedBy>Utente</cp:lastModifiedBy>
  <cp:revision>5</cp:revision>
  <cp:lastPrinted>2018-06-10T19:05:00Z</cp:lastPrinted>
  <dcterms:created xsi:type="dcterms:W3CDTF">2021-05-24T11:49:00Z</dcterms:created>
  <dcterms:modified xsi:type="dcterms:W3CDTF">2021-05-24T18:14:00Z</dcterms:modified>
</cp:coreProperties>
</file>